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86F87" w14:textId="150D7579" w:rsidR="00A27D38" w:rsidRDefault="00000000" w:rsidP="00DE40F8">
      <w:pPr>
        <w:jc w:val="center"/>
        <w:rPr>
          <w:rFonts w:ascii="Times New Roman" w:hAnsi="Times New Roman" w:cs="Times New Roman"/>
          <w:b/>
          <w:bCs/>
          <w:lang w:val="kk-KZ"/>
        </w:rPr>
      </w:pPr>
      <w:r w:rsidRPr="00DE40F8">
        <w:rPr>
          <w:rFonts w:ascii="Times New Roman" w:hAnsi="Times New Roman" w:cs="Times New Roman"/>
          <w:b/>
          <w:bCs/>
          <w:lang w:val="kk"/>
        </w:rPr>
        <w:t>2026 жылға арналған ұлттық стандарттау жоспарының жобасы</w:t>
      </w:r>
    </w:p>
    <w:tbl>
      <w:tblPr>
        <w:tblStyle w:val="ac"/>
        <w:tblpPr w:leftFromText="180" w:rightFromText="180" w:vertAnchor="text" w:tblpX="-606" w:tblpY="1"/>
        <w:tblOverlap w:val="never"/>
        <w:tblW w:w="16013" w:type="dxa"/>
        <w:tblLayout w:type="fixed"/>
        <w:tblLook w:val="04A0" w:firstRow="1" w:lastRow="0" w:firstColumn="1" w:lastColumn="0" w:noHBand="0" w:noVBand="1"/>
      </w:tblPr>
      <w:tblGrid>
        <w:gridCol w:w="571"/>
        <w:gridCol w:w="983"/>
        <w:gridCol w:w="10"/>
        <w:gridCol w:w="2868"/>
        <w:gridCol w:w="108"/>
        <w:gridCol w:w="2118"/>
        <w:gridCol w:w="1701"/>
        <w:gridCol w:w="1275"/>
        <w:gridCol w:w="1418"/>
        <w:gridCol w:w="35"/>
        <w:gridCol w:w="1275"/>
        <w:gridCol w:w="108"/>
        <w:gridCol w:w="1559"/>
        <w:gridCol w:w="1984"/>
      </w:tblGrid>
      <w:tr w:rsidR="00E7063B" w14:paraId="04D70212" w14:textId="77777777" w:rsidTr="00020E5E">
        <w:trPr>
          <w:trHeight w:val="20"/>
        </w:trPr>
        <w:tc>
          <w:tcPr>
            <w:tcW w:w="571" w:type="dxa"/>
            <w:vMerge w:val="restart"/>
            <w:hideMark/>
          </w:tcPr>
          <w:p w14:paraId="74E839AE" w14:textId="77777777" w:rsidR="00DE40F8" w:rsidRPr="00DE40F8" w:rsidRDefault="00000000" w:rsidP="00DE40F8">
            <w:pPr>
              <w:rPr>
                <w:rFonts w:ascii="Times New Roman" w:hAnsi="Times New Roman" w:cs="Times New Roman"/>
                <w:b/>
                <w:bCs/>
              </w:rPr>
            </w:pPr>
            <w:r w:rsidRPr="00DE40F8">
              <w:rPr>
                <w:rFonts w:ascii="Times New Roman" w:hAnsi="Times New Roman" w:cs="Times New Roman"/>
                <w:b/>
                <w:bCs/>
                <w:kern w:val="0"/>
                <w:lang w:val="kk"/>
              </w:rPr>
              <w:t>р/с №</w:t>
            </w:r>
          </w:p>
        </w:tc>
        <w:tc>
          <w:tcPr>
            <w:tcW w:w="993" w:type="dxa"/>
            <w:gridSpan w:val="2"/>
            <w:vMerge w:val="restart"/>
            <w:hideMark/>
          </w:tcPr>
          <w:p w14:paraId="0BF9D1A2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40F8">
              <w:rPr>
                <w:rFonts w:ascii="Times New Roman" w:hAnsi="Times New Roman" w:cs="Times New Roman"/>
                <w:b/>
                <w:bCs/>
                <w:kern w:val="0"/>
                <w:lang w:val="kk"/>
              </w:rPr>
              <w:t>МСЖ коды</w:t>
            </w:r>
          </w:p>
        </w:tc>
        <w:tc>
          <w:tcPr>
            <w:tcW w:w="2976" w:type="dxa"/>
            <w:gridSpan w:val="2"/>
            <w:vMerge w:val="restart"/>
            <w:hideMark/>
          </w:tcPr>
          <w:p w14:paraId="09EBEC6D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40F8">
              <w:rPr>
                <w:rFonts w:ascii="Times New Roman" w:hAnsi="Times New Roman" w:cs="Times New Roman"/>
                <w:b/>
                <w:bCs/>
                <w:kern w:val="0"/>
                <w:lang w:val="kk"/>
              </w:rPr>
              <w:t>Стандарттау жөніндегі құжат жобасының атауы</w:t>
            </w:r>
          </w:p>
        </w:tc>
        <w:tc>
          <w:tcPr>
            <w:tcW w:w="2118" w:type="dxa"/>
            <w:vMerge w:val="restart"/>
            <w:hideMark/>
          </w:tcPr>
          <w:p w14:paraId="3AD9CA65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40F8">
              <w:rPr>
                <w:rFonts w:ascii="Times New Roman" w:hAnsi="Times New Roman" w:cs="Times New Roman"/>
                <w:b/>
                <w:bCs/>
                <w:kern w:val="0"/>
                <w:lang w:val="kk"/>
              </w:rPr>
              <w:t>Әзірлеу негіздемесі</w:t>
            </w:r>
          </w:p>
        </w:tc>
        <w:tc>
          <w:tcPr>
            <w:tcW w:w="1701" w:type="dxa"/>
            <w:vMerge w:val="restart"/>
            <w:hideMark/>
          </w:tcPr>
          <w:p w14:paraId="50365264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40F8">
              <w:rPr>
                <w:rFonts w:ascii="Times New Roman" w:hAnsi="Times New Roman" w:cs="Times New Roman"/>
                <w:b/>
                <w:bCs/>
                <w:kern w:val="0"/>
                <w:lang w:val="kk"/>
              </w:rPr>
              <w:t>Негізгі нормативтік база</w:t>
            </w:r>
          </w:p>
        </w:tc>
        <w:tc>
          <w:tcPr>
            <w:tcW w:w="2693" w:type="dxa"/>
            <w:gridSpan w:val="2"/>
            <w:hideMark/>
          </w:tcPr>
          <w:p w14:paraId="4F03AE07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40F8">
              <w:rPr>
                <w:rFonts w:ascii="Times New Roman" w:hAnsi="Times New Roman" w:cs="Times New Roman"/>
                <w:b/>
                <w:bCs/>
                <w:kern w:val="0"/>
                <w:lang w:val="kk"/>
              </w:rPr>
              <w:t>Жұмыстарды орындау мерзімдері</w:t>
            </w:r>
          </w:p>
        </w:tc>
        <w:tc>
          <w:tcPr>
            <w:tcW w:w="1418" w:type="dxa"/>
            <w:gridSpan w:val="3"/>
            <w:vMerge w:val="restart"/>
            <w:hideMark/>
          </w:tcPr>
          <w:p w14:paraId="5B382B5E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40F8">
              <w:rPr>
                <w:rFonts w:ascii="Times New Roman" w:hAnsi="Times New Roman" w:cs="Times New Roman"/>
                <w:b/>
                <w:bCs/>
                <w:kern w:val="0"/>
                <w:lang w:val="kk"/>
              </w:rPr>
              <w:t>Қаржыландыру көзі</w:t>
            </w:r>
          </w:p>
        </w:tc>
        <w:tc>
          <w:tcPr>
            <w:tcW w:w="1559" w:type="dxa"/>
            <w:vMerge w:val="restart"/>
            <w:hideMark/>
          </w:tcPr>
          <w:p w14:paraId="14E49369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40F8">
              <w:rPr>
                <w:rFonts w:ascii="Times New Roman" w:hAnsi="Times New Roman" w:cs="Times New Roman"/>
                <w:b/>
                <w:bCs/>
                <w:kern w:val="0"/>
                <w:lang w:val="kk"/>
              </w:rPr>
              <w:t xml:space="preserve">Өтінім берген ұйымның атауы және бизнес-сәйкестендіру нөмірі </w:t>
            </w:r>
          </w:p>
        </w:tc>
        <w:tc>
          <w:tcPr>
            <w:tcW w:w="1984" w:type="dxa"/>
            <w:vMerge w:val="restart"/>
            <w:hideMark/>
          </w:tcPr>
          <w:p w14:paraId="1FF7E9F4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40F8">
              <w:rPr>
                <w:rFonts w:ascii="Times New Roman" w:hAnsi="Times New Roman" w:cs="Times New Roman"/>
                <w:b/>
                <w:bCs/>
                <w:kern w:val="0"/>
                <w:lang w:val="kk"/>
              </w:rPr>
              <w:t>Стандарттау жөніндегі құжатты әзірлеуге мүдделі ұйымдардың атаулары</w:t>
            </w:r>
          </w:p>
        </w:tc>
      </w:tr>
      <w:tr w:rsidR="00E7063B" w14:paraId="0E57E557" w14:textId="77777777" w:rsidTr="00020E5E">
        <w:trPr>
          <w:trHeight w:val="20"/>
        </w:trPr>
        <w:tc>
          <w:tcPr>
            <w:tcW w:w="571" w:type="dxa"/>
            <w:vMerge/>
            <w:hideMark/>
          </w:tcPr>
          <w:p w14:paraId="47772A81" w14:textId="77777777" w:rsidR="00DE40F8" w:rsidRPr="00DE40F8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gridSpan w:val="2"/>
            <w:vMerge/>
            <w:hideMark/>
          </w:tcPr>
          <w:p w14:paraId="41A67905" w14:textId="77777777" w:rsidR="00DE40F8" w:rsidRPr="00DE40F8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6" w:type="dxa"/>
            <w:gridSpan w:val="2"/>
            <w:vMerge/>
            <w:hideMark/>
          </w:tcPr>
          <w:p w14:paraId="2A7D8CB5" w14:textId="77777777" w:rsidR="00DE40F8" w:rsidRPr="00DE40F8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18" w:type="dxa"/>
            <w:vMerge/>
            <w:hideMark/>
          </w:tcPr>
          <w:p w14:paraId="2D8BD811" w14:textId="77777777" w:rsidR="00DE40F8" w:rsidRPr="00DE40F8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  <w:hideMark/>
          </w:tcPr>
          <w:p w14:paraId="68ECD59F" w14:textId="77777777" w:rsidR="00DE40F8" w:rsidRPr="00DE40F8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hideMark/>
          </w:tcPr>
          <w:p w14:paraId="60CC1F9C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40F8">
              <w:rPr>
                <w:rFonts w:ascii="Times New Roman" w:hAnsi="Times New Roman" w:cs="Times New Roman"/>
                <w:b/>
                <w:bCs/>
                <w:kern w:val="0"/>
                <w:lang w:val="kk"/>
              </w:rPr>
              <w:t>әзірлеудің басталуы</w:t>
            </w:r>
          </w:p>
        </w:tc>
        <w:tc>
          <w:tcPr>
            <w:tcW w:w="1418" w:type="dxa"/>
            <w:hideMark/>
          </w:tcPr>
          <w:p w14:paraId="11E57E43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40F8">
              <w:rPr>
                <w:rFonts w:ascii="Times New Roman" w:hAnsi="Times New Roman" w:cs="Times New Roman"/>
                <w:b/>
                <w:bCs/>
                <w:kern w:val="0"/>
                <w:lang w:val="kk"/>
              </w:rPr>
              <w:t>жобаның түпкілікті редакциясын уәкілетті органға бекітуге ұсыну</w:t>
            </w:r>
          </w:p>
        </w:tc>
        <w:tc>
          <w:tcPr>
            <w:tcW w:w="1418" w:type="dxa"/>
            <w:gridSpan w:val="3"/>
            <w:vMerge/>
            <w:hideMark/>
          </w:tcPr>
          <w:p w14:paraId="2C299AF8" w14:textId="77777777" w:rsidR="00DE40F8" w:rsidRPr="00DE40F8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vMerge/>
            <w:hideMark/>
          </w:tcPr>
          <w:p w14:paraId="532AF2A3" w14:textId="77777777" w:rsidR="00DE40F8" w:rsidRPr="00DE40F8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4" w:type="dxa"/>
            <w:vMerge/>
            <w:hideMark/>
          </w:tcPr>
          <w:p w14:paraId="31AB2930" w14:textId="77777777" w:rsidR="00DE40F8" w:rsidRPr="00DE40F8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7063B" w14:paraId="7F02824A" w14:textId="77777777" w:rsidTr="00020E5E">
        <w:trPr>
          <w:trHeight w:val="20"/>
        </w:trPr>
        <w:tc>
          <w:tcPr>
            <w:tcW w:w="571" w:type="dxa"/>
            <w:hideMark/>
          </w:tcPr>
          <w:p w14:paraId="5D05F858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</w:rPr>
            </w:pPr>
            <w:r w:rsidRPr="00DE40F8">
              <w:rPr>
                <w:rFonts w:ascii="Times New Roman" w:hAnsi="Times New Roman" w:cs="Times New Roman"/>
                <w:kern w:val="0"/>
                <w:lang w:val="kk"/>
              </w:rPr>
              <w:t>1</w:t>
            </w:r>
          </w:p>
        </w:tc>
        <w:tc>
          <w:tcPr>
            <w:tcW w:w="993" w:type="dxa"/>
            <w:gridSpan w:val="2"/>
            <w:hideMark/>
          </w:tcPr>
          <w:p w14:paraId="49153B95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</w:rPr>
            </w:pPr>
            <w:r w:rsidRPr="00DE40F8">
              <w:rPr>
                <w:rFonts w:ascii="Times New Roman" w:hAnsi="Times New Roman" w:cs="Times New Roman"/>
                <w:kern w:val="0"/>
                <w:lang w:val="kk"/>
              </w:rPr>
              <w:t>2</w:t>
            </w:r>
          </w:p>
        </w:tc>
        <w:tc>
          <w:tcPr>
            <w:tcW w:w="2976" w:type="dxa"/>
            <w:gridSpan w:val="2"/>
            <w:hideMark/>
          </w:tcPr>
          <w:p w14:paraId="4E9BA762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</w:rPr>
            </w:pPr>
            <w:r w:rsidRPr="00DE40F8">
              <w:rPr>
                <w:rFonts w:ascii="Times New Roman" w:hAnsi="Times New Roman" w:cs="Times New Roman"/>
                <w:kern w:val="0"/>
                <w:lang w:val="kk"/>
              </w:rPr>
              <w:t>3</w:t>
            </w:r>
          </w:p>
        </w:tc>
        <w:tc>
          <w:tcPr>
            <w:tcW w:w="2118" w:type="dxa"/>
            <w:hideMark/>
          </w:tcPr>
          <w:p w14:paraId="447135CA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</w:rPr>
            </w:pPr>
            <w:r w:rsidRPr="00DE40F8">
              <w:rPr>
                <w:rFonts w:ascii="Times New Roman" w:hAnsi="Times New Roman" w:cs="Times New Roman"/>
                <w:kern w:val="0"/>
                <w:lang w:val="kk"/>
              </w:rPr>
              <w:t>4</w:t>
            </w:r>
          </w:p>
        </w:tc>
        <w:tc>
          <w:tcPr>
            <w:tcW w:w="1701" w:type="dxa"/>
            <w:hideMark/>
          </w:tcPr>
          <w:p w14:paraId="46296265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</w:rPr>
            </w:pPr>
            <w:r w:rsidRPr="00DE40F8">
              <w:rPr>
                <w:rFonts w:ascii="Times New Roman" w:hAnsi="Times New Roman" w:cs="Times New Roman"/>
                <w:kern w:val="0"/>
                <w:lang w:val="kk"/>
              </w:rPr>
              <w:t>5</w:t>
            </w:r>
          </w:p>
        </w:tc>
        <w:tc>
          <w:tcPr>
            <w:tcW w:w="1275" w:type="dxa"/>
            <w:hideMark/>
          </w:tcPr>
          <w:p w14:paraId="3CB098A1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</w:rPr>
            </w:pPr>
            <w:r w:rsidRPr="00DE40F8">
              <w:rPr>
                <w:rFonts w:ascii="Times New Roman" w:hAnsi="Times New Roman" w:cs="Times New Roman"/>
                <w:kern w:val="0"/>
                <w:lang w:val="kk"/>
              </w:rPr>
              <w:t>6</w:t>
            </w:r>
          </w:p>
        </w:tc>
        <w:tc>
          <w:tcPr>
            <w:tcW w:w="1418" w:type="dxa"/>
            <w:hideMark/>
          </w:tcPr>
          <w:p w14:paraId="5DDC2D75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</w:rPr>
            </w:pPr>
            <w:r w:rsidRPr="00DE40F8">
              <w:rPr>
                <w:rFonts w:ascii="Times New Roman" w:hAnsi="Times New Roman" w:cs="Times New Roman"/>
                <w:kern w:val="0"/>
                <w:lang w:val="kk"/>
              </w:rPr>
              <w:t>7</w:t>
            </w:r>
          </w:p>
        </w:tc>
        <w:tc>
          <w:tcPr>
            <w:tcW w:w="1418" w:type="dxa"/>
            <w:gridSpan w:val="3"/>
            <w:hideMark/>
          </w:tcPr>
          <w:p w14:paraId="62C8BA98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</w:rPr>
            </w:pPr>
            <w:r w:rsidRPr="00DE40F8">
              <w:rPr>
                <w:rFonts w:ascii="Times New Roman" w:hAnsi="Times New Roman" w:cs="Times New Roman"/>
                <w:kern w:val="0"/>
                <w:lang w:val="kk"/>
              </w:rPr>
              <w:t>8</w:t>
            </w:r>
          </w:p>
        </w:tc>
        <w:tc>
          <w:tcPr>
            <w:tcW w:w="1559" w:type="dxa"/>
            <w:hideMark/>
          </w:tcPr>
          <w:p w14:paraId="49AB31EF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</w:rPr>
            </w:pPr>
            <w:r w:rsidRPr="00DE40F8">
              <w:rPr>
                <w:rFonts w:ascii="Times New Roman" w:hAnsi="Times New Roman" w:cs="Times New Roman"/>
                <w:kern w:val="0"/>
                <w:lang w:val="kk"/>
              </w:rPr>
              <w:t>9</w:t>
            </w:r>
          </w:p>
        </w:tc>
        <w:tc>
          <w:tcPr>
            <w:tcW w:w="1984" w:type="dxa"/>
            <w:hideMark/>
          </w:tcPr>
          <w:p w14:paraId="47A77A10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</w:rPr>
            </w:pPr>
            <w:r w:rsidRPr="00DE40F8">
              <w:rPr>
                <w:rFonts w:ascii="Times New Roman" w:hAnsi="Times New Roman" w:cs="Times New Roman"/>
                <w:kern w:val="0"/>
                <w:lang w:val="kk"/>
              </w:rPr>
              <w:t>10</w:t>
            </w:r>
          </w:p>
        </w:tc>
      </w:tr>
      <w:tr w:rsidR="00E7063B" w14:paraId="1497687D" w14:textId="77777777" w:rsidTr="00DE40F8">
        <w:trPr>
          <w:trHeight w:val="20"/>
        </w:trPr>
        <w:tc>
          <w:tcPr>
            <w:tcW w:w="16013" w:type="dxa"/>
            <w:gridSpan w:val="14"/>
            <w:hideMark/>
          </w:tcPr>
          <w:p w14:paraId="1E4D3FDB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</w:rPr>
            </w:pPr>
            <w:r w:rsidRPr="00DE40F8">
              <w:rPr>
                <w:rFonts w:ascii="Times New Roman" w:hAnsi="Times New Roman" w:cs="Times New Roman"/>
                <w:b/>
                <w:bCs/>
                <w:kern w:val="0"/>
                <w:lang w:val="kk"/>
              </w:rPr>
              <w:t>1-тарау. Республикалық бюджет қаражаты есебінен әзірленетін стандарттар</w:t>
            </w:r>
          </w:p>
        </w:tc>
      </w:tr>
      <w:tr w:rsidR="00E7063B" w14:paraId="29E15C49" w14:textId="77777777" w:rsidTr="00DE40F8">
        <w:trPr>
          <w:trHeight w:val="20"/>
        </w:trPr>
        <w:tc>
          <w:tcPr>
            <w:tcW w:w="16013" w:type="dxa"/>
            <w:gridSpan w:val="14"/>
            <w:hideMark/>
          </w:tcPr>
          <w:p w14:paraId="0F90322B" w14:textId="77777777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</w:rPr>
            </w:pPr>
            <w:r w:rsidRPr="00DE40F8">
              <w:rPr>
                <w:rFonts w:ascii="Times New Roman" w:hAnsi="Times New Roman" w:cs="Times New Roman"/>
                <w:b/>
                <w:bCs/>
                <w:kern w:val="0"/>
                <w:lang w:val="kk"/>
              </w:rPr>
              <w:t>1.1 Негізге алынатын ұлттық стандарттар </w:t>
            </w:r>
          </w:p>
        </w:tc>
      </w:tr>
      <w:tr w:rsidR="00E7063B" w:rsidRPr="002336BF" w14:paraId="72A4FD59" w14:textId="77777777" w:rsidTr="00765C88">
        <w:trPr>
          <w:trHeight w:val="20"/>
        </w:trPr>
        <w:tc>
          <w:tcPr>
            <w:tcW w:w="571" w:type="dxa"/>
            <w:vAlign w:val="center"/>
            <w:hideMark/>
          </w:tcPr>
          <w:p w14:paraId="2A9F71E5" w14:textId="77777777" w:rsidR="00DE40F8" w:rsidRPr="00DE40F8" w:rsidRDefault="00000000" w:rsidP="00765C88">
            <w:pPr>
              <w:rPr>
                <w:rFonts w:ascii="Times New Roman" w:hAnsi="Times New Roman" w:cs="Times New Roman"/>
              </w:rPr>
            </w:pPr>
            <w:r w:rsidRPr="00DE40F8">
              <w:rPr>
                <w:rFonts w:ascii="Times New Roman" w:hAnsi="Times New Roman" w:cs="Times New Roman"/>
                <w:kern w:val="0"/>
                <w:lang w:val="kk"/>
              </w:rPr>
              <w:t>1</w:t>
            </w:r>
          </w:p>
        </w:tc>
        <w:tc>
          <w:tcPr>
            <w:tcW w:w="983" w:type="dxa"/>
            <w:vAlign w:val="center"/>
          </w:tcPr>
          <w:p w14:paraId="41E12E37" w14:textId="4A11A2B5" w:rsidR="00DE40F8" w:rsidRPr="00DE40F8" w:rsidRDefault="00000000" w:rsidP="00DE33AB">
            <w:pPr>
              <w:rPr>
                <w:rFonts w:ascii="Times New Roman" w:hAnsi="Times New Roman" w:cs="Times New Roman"/>
              </w:rPr>
            </w:pPr>
            <w:r w:rsidRPr="00DE33AB">
              <w:rPr>
                <w:rFonts w:ascii="Times New Roman" w:hAnsi="Times New Roman" w:cs="Times New Roman"/>
                <w:lang w:val="kk"/>
              </w:rPr>
              <w:t>03.080.30</w:t>
            </w:r>
          </w:p>
        </w:tc>
        <w:tc>
          <w:tcPr>
            <w:tcW w:w="2878" w:type="dxa"/>
            <w:gridSpan w:val="2"/>
            <w:vAlign w:val="center"/>
          </w:tcPr>
          <w:p w14:paraId="76B6CD84" w14:textId="2B801ADF" w:rsidR="00125FBE" w:rsidRPr="00DE40F8" w:rsidRDefault="00000000" w:rsidP="00125FB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ҚР СТ «Туристік-экскурсиялық қызмет көрсету. Орналастыру орындары. Жіктеу және жалпы техникалық талаптар»   ҚР СТ 1141-2002 орнына</w:t>
            </w:r>
          </w:p>
        </w:tc>
        <w:tc>
          <w:tcPr>
            <w:tcW w:w="2226" w:type="dxa"/>
            <w:gridSpan w:val="2"/>
            <w:vAlign w:val="center"/>
          </w:tcPr>
          <w:p w14:paraId="49817C4B" w14:textId="2253EA20" w:rsidR="00125FBE" w:rsidRPr="00125FBE" w:rsidRDefault="00000000" w:rsidP="00125FB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25FBE">
              <w:rPr>
                <w:rFonts w:ascii="Times New Roman" w:hAnsi="Times New Roman" w:cs="Times New Roman"/>
                <w:lang w:val="kk"/>
              </w:rPr>
              <w:t>ҚР Премьер-министрі А. Смайылов қол қойған 2023 жылғы 31 қазандағы № 38 хаттама</w:t>
            </w:r>
          </w:p>
          <w:p w14:paraId="5DF7437A" w14:textId="334D9280" w:rsidR="00DE40F8" w:rsidRPr="00765C88" w:rsidRDefault="00DE40F8" w:rsidP="00125FB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1" w:type="dxa"/>
            <w:vAlign w:val="center"/>
          </w:tcPr>
          <w:p w14:paraId="71E48957" w14:textId="0693D2EB" w:rsidR="00DE40F8" w:rsidRPr="00DE40F8" w:rsidRDefault="00000000" w:rsidP="0051692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ҚР СТ 2849-2016 «Туристік-экскурсиялық қызмет көрсету. Орналастыру орындары (құралдары). Жалпы талаптар», ҚР СТ 3166-2018 «Орналастыру құралдарының қызметтері. Жеке орналастыру құралдарына қойылатын жалпы талаптар», ҚР СТ 3167-2018 «Орналастыру құралдарының қызметтері. Мамандандыр</w:t>
            </w:r>
            <w:r>
              <w:rPr>
                <w:rFonts w:ascii="Times New Roman" w:hAnsi="Times New Roman" w:cs="Times New Roman"/>
                <w:lang w:val="kk"/>
              </w:rPr>
              <w:lastRenderedPageBreak/>
              <w:t xml:space="preserve">ылған орналастыру құралдарына қойылатын жалпы талаптар», ҚР СТ 3170-2018 «Шағын орналастыру орындарының (құралдарының) қызметтері. Жалпы талаптар», ГОСТ 28681.4-95 «Туристік-экскурсиялық қызмет көрсету. Қонақ үйлерді жіктеу» есепке ала отырып, ҚР СТ 1141-2002 қайта қарау Осы стандарттардағы жалпы ақпарат ҚР СТ 1141-2002 «Туристік-экскурсиялық қызмет көрсету. Орналастыру құралдары. Жіктеу және жалпы техникалық талаптар» бірыңғай стандартына </w:t>
            </w:r>
            <w:r>
              <w:rPr>
                <w:rFonts w:ascii="Times New Roman" w:hAnsi="Times New Roman" w:cs="Times New Roman"/>
                <w:lang w:val="kk"/>
              </w:rPr>
              <w:lastRenderedPageBreak/>
              <w:t>кіріктірілетін болады</w:t>
            </w:r>
          </w:p>
        </w:tc>
        <w:tc>
          <w:tcPr>
            <w:tcW w:w="1275" w:type="dxa"/>
            <w:vAlign w:val="center"/>
          </w:tcPr>
          <w:p w14:paraId="6775CFA1" w14:textId="08499FD3" w:rsidR="00DE40F8" w:rsidRPr="00DE40F8" w:rsidRDefault="00000000" w:rsidP="00125FB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lastRenderedPageBreak/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2DAB4B9A" w14:textId="0B851F19" w:rsidR="00DE40F8" w:rsidRPr="00DE40F8" w:rsidRDefault="00000000" w:rsidP="00125FB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6C9F2C15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316B00A4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71045357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1F800CF1" w14:textId="37AFC180" w:rsidR="00DE40F8" w:rsidRPr="00DE40F8" w:rsidRDefault="00DE40F8" w:rsidP="00125FB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E7D43A9" w14:textId="13D258BC" w:rsidR="00DE40F8" w:rsidRPr="00765C88" w:rsidRDefault="00000000" w:rsidP="006A09F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«Kazakh Tourism» ұлттық компаниясы» АҚ</w:t>
            </w:r>
          </w:p>
        </w:tc>
        <w:tc>
          <w:tcPr>
            <w:tcW w:w="1984" w:type="dxa"/>
            <w:vAlign w:val="center"/>
          </w:tcPr>
          <w:p w14:paraId="76995028" w14:textId="1124EB99" w:rsidR="00DE40F8" w:rsidRPr="00DE40F8" w:rsidRDefault="00000000" w:rsidP="006A09F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25FBE">
              <w:rPr>
                <w:rFonts w:ascii="Times New Roman" w:hAnsi="Times New Roman" w:cs="Times New Roman"/>
                <w:lang w:val="kk"/>
              </w:rPr>
              <w:t>Туристерге тұру қызметтерін көрсету жөніндегі ұйымдар, сондай-ақ «Атамекен» ҰКП, туризм саласындағы жергілікті қауымдастықтар, «Kazakh Tourism» ҰК» АҚ</w:t>
            </w:r>
          </w:p>
        </w:tc>
      </w:tr>
      <w:tr w:rsidR="00E7063B" w:rsidRPr="002336BF" w14:paraId="3CAA8D05" w14:textId="77777777" w:rsidTr="00765C88">
        <w:trPr>
          <w:trHeight w:val="20"/>
        </w:trPr>
        <w:tc>
          <w:tcPr>
            <w:tcW w:w="571" w:type="dxa"/>
            <w:vAlign w:val="center"/>
          </w:tcPr>
          <w:p w14:paraId="2662055B" w14:textId="7219DF80" w:rsidR="00655E19" w:rsidRPr="00DE40F8" w:rsidRDefault="00000000" w:rsidP="00765C88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lastRenderedPageBreak/>
              <w:t>2</w:t>
            </w:r>
          </w:p>
        </w:tc>
        <w:tc>
          <w:tcPr>
            <w:tcW w:w="983" w:type="dxa"/>
            <w:vAlign w:val="center"/>
          </w:tcPr>
          <w:p w14:paraId="775B8B66" w14:textId="77777777" w:rsidR="00655E19" w:rsidRDefault="00000000" w:rsidP="00655E19">
            <w:pPr>
              <w:rPr>
                <w:rFonts w:ascii="Times New Roman" w:hAnsi="Times New Roman" w:cs="Times New Roman"/>
              </w:rPr>
            </w:pPr>
            <w:r w:rsidRPr="00655E19">
              <w:rPr>
                <w:rFonts w:ascii="Times New Roman" w:hAnsi="Times New Roman" w:cs="Times New Roman"/>
                <w:lang w:val="kk"/>
              </w:rPr>
              <w:t>03.080.30</w:t>
            </w:r>
          </w:p>
          <w:p w14:paraId="19744D73" w14:textId="4DA96A30" w:rsidR="00655E19" w:rsidRPr="00DE40F8" w:rsidRDefault="00000000" w:rsidP="00655E19">
            <w:pPr>
              <w:rPr>
                <w:rFonts w:ascii="Times New Roman" w:hAnsi="Times New Roman" w:cs="Times New Roman"/>
              </w:rPr>
            </w:pPr>
            <w:r w:rsidRPr="00655E19">
              <w:rPr>
                <w:rFonts w:ascii="Times New Roman" w:hAnsi="Times New Roman" w:cs="Times New Roman"/>
                <w:lang w:val="kk"/>
              </w:rPr>
              <w:t>03.200.01</w:t>
            </w:r>
          </w:p>
        </w:tc>
        <w:tc>
          <w:tcPr>
            <w:tcW w:w="2878" w:type="dxa"/>
            <w:gridSpan w:val="2"/>
            <w:vAlign w:val="center"/>
          </w:tcPr>
          <w:p w14:paraId="1DCC0301" w14:textId="20C6540C" w:rsidR="00655E19" w:rsidRDefault="00000000" w:rsidP="00655E19">
            <w:pPr>
              <w:rPr>
                <w:rFonts w:ascii="Times New Roman" w:hAnsi="Times New Roman" w:cs="Times New Roman"/>
                <w:lang w:val="kk-KZ"/>
              </w:rPr>
            </w:pPr>
            <w:r w:rsidRPr="00655E19">
              <w:rPr>
                <w:rFonts w:ascii="Times New Roman" w:hAnsi="Times New Roman" w:cs="Times New Roman"/>
                <w:lang w:val="kk"/>
              </w:rPr>
              <w:t>ҚР СТ «Туризм және ілеспе көрсетілетін қызметтер. Қонақ үйлер. Көрсетілетін қызметтерге қойылатын талаптар»</w:t>
            </w:r>
          </w:p>
        </w:tc>
        <w:tc>
          <w:tcPr>
            <w:tcW w:w="2226" w:type="dxa"/>
            <w:gridSpan w:val="2"/>
            <w:vAlign w:val="center"/>
          </w:tcPr>
          <w:p w14:paraId="369C091E" w14:textId="2EF4A152" w:rsidR="00655E19" w:rsidRPr="00765C88" w:rsidRDefault="00000000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655E19">
              <w:rPr>
                <w:rFonts w:ascii="Times New Roman" w:hAnsi="Times New Roman" w:cs="Times New Roman"/>
                <w:lang w:val="kk"/>
              </w:rPr>
              <w:t>Қазақстан Республикасы Үкіметінің 2023 жылғы 28 наурыздағы № 262 қаулысымен бекітілген Қазақстан Республикасының туристік саласын дамытудың 2023-2029 жылдарға арналған тұжырымдамасын іске асыру</w:t>
            </w:r>
          </w:p>
        </w:tc>
        <w:tc>
          <w:tcPr>
            <w:tcW w:w="1701" w:type="dxa"/>
            <w:vAlign w:val="center"/>
          </w:tcPr>
          <w:p w14:paraId="1B168FE1" w14:textId="23A939BA" w:rsidR="00655E19" w:rsidRDefault="00000000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655E19">
              <w:rPr>
                <w:rFonts w:ascii="Times New Roman" w:hAnsi="Times New Roman" w:cs="Times New Roman"/>
                <w:lang w:val="kk"/>
              </w:rPr>
              <w:t>ISO 22483: 2020</w:t>
            </w:r>
          </w:p>
        </w:tc>
        <w:tc>
          <w:tcPr>
            <w:tcW w:w="1275" w:type="dxa"/>
            <w:vAlign w:val="center"/>
          </w:tcPr>
          <w:p w14:paraId="4B9A6542" w14:textId="28236426" w:rsidR="00655E19" w:rsidRDefault="00000000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7D2B697E" w14:textId="70C5BB4E" w:rsidR="00655E19" w:rsidRDefault="00000000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6CAF8456" w14:textId="77777777" w:rsidR="00655E19" w:rsidRPr="00F90337" w:rsidRDefault="00000000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34806A8F" w14:textId="77777777" w:rsidR="0051692A" w:rsidRDefault="00000000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 xml:space="preserve">(ҚР СИМ) </w:t>
            </w:r>
          </w:p>
          <w:p w14:paraId="309F8BFE" w14:textId="74E9481D" w:rsidR="00655E19" w:rsidRPr="00F90337" w:rsidRDefault="00000000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057B02C9" w14:textId="77777777" w:rsidR="00655E19" w:rsidRPr="00F90337" w:rsidRDefault="00655E19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B267DCF" w14:textId="008673C4" w:rsidR="00655E19" w:rsidRDefault="00000000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655E19">
              <w:rPr>
                <w:rFonts w:ascii="Times New Roman" w:hAnsi="Times New Roman" w:cs="Times New Roman"/>
                <w:lang w:val="kk"/>
              </w:rPr>
              <w:t>«ҰАО» РМК</w:t>
            </w:r>
          </w:p>
        </w:tc>
        <w:tc>
          <w:tcPr>
            <w:tcW w:w="1984" w:type="dxa"/>
            <w:vAlign w:val="center"/>
          </w:tcPr>
          <w:p w14:paraId="6EB54F27" w14:textId="070A35C7" w:rsidR="00655E19" w:rsidRPr="00765C88" w:rsidRDefault="00000000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655E19">
              <w:rPr>
                <w:rFonts w:ascii="Times New Roman" w:hAnsi="Times New Roman" w:cs="Times New Roman"/>
                <w:lang w:val="kk"/>
              </w:rPr>
              <w:t>Туризм және спорт министрлігі, «Kazakh Tourism» АҚ, «ҰССО» АҚ және оның барлық филиалдары, «Электромагниттік және хабарлар жүйелерінің қауіпсіздігінің ғылыми-техникалық орталығы» ЖШС, «Стандарттау және сертификаттау орталығы» ЖШС, «Өнеркәсіптегі қауіпсіздік ғылыми-инженерлік орталығы» ЖШС, мейманханалар, қонақ үйлер, кемпингтер</w:t>
            </w:r>
          </w:p>
        </w:tc>
      </w:tr>
      <w:tr w:rsidR="00E7063B" w:rsidRPr="002336BF" w14:paraId="1A6F98C9" w14:textId="77777777" w:rsidTr="00765C88">
        <w:trPr>
          <w:trHeight w:val="20"/>
        </w:trPr>
        <w:tc>
          <w:tcPr>
            <w:tcW w:w="571" w:type="dxa"/>
            <w:vAlign w:val="center"/>
          </w:tcPr>
          <w:p w14:paraId="5EF8A56C" w14:textId="65A024E3" w:rsidR="00A27D38" w:rsidRPr="00DE40F8" w:rsidRDefault="00000000" w:rsidP="00765C88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3</w:t>
            </w:r>
          </w:p>
        </w:tc>
        <w:tc>
          <w:tcPr>
            <w:tcW w:w="983" w:type="dxa"/>
            <w:vAlign w:val="center"/>
          </w:tcPr>
          <w:p w14:paraId="03EF0D1C" w14:textId="4ED0E61E" w:rsidR="00A27D38" w:rsidRPr="00DE40F8" w:rsidRDefault="00000000" w:rsidP="00A27D38">
            <w:pPr>
              <w:jc w:val="center"/>
              <w:rPr>
                <w:rFonts w:ascii="Times New Roman" w:hAnsi="Times New Roman" w:cs="Times New Roman"/>
              </w:rPr>
            </w:pPr>
            <w:r w:rsidRPr="00A27D38">
              <w:rPr>
                <w:rFonts w:ascii="Times New Roman" w:hAnsi="Times New Roman" w:cs="Times New Roman"/>
                <w:lang w:val="kk"/>
              </w:rPr>
              <w:t>13.020.40</w:t>
            </w:r>
          </w:p>
        </w:tc>
        <w:tc>
          <w:tcPr>
            <w:tcW w:w="2878" w:type="dxa"/>
            <w:gridSpan w:val="2"/>
            <w:vAlign w:val="center"/>
          </w:tcPr>
          <w:p w14:paraId="42192905" w14:textId="77777777" w:rsidR="00A27D38" w:rsidRDefault="00000000" w:rsidP="00A27D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 xml:space="preserve">ҚР СТ «Парниктік газдар. Парниктік газдарды валидациялау және верификациялау жөніндегі топтардың құзыреттілігіне қойылатын талаптар» </w:t>
            </w:r>
          </w:p>
          <w:p w14:paraId="04D69BBB" w14:textId="5A47742A" w:rsidR="00A27D38" w:rsidRDefault="00000000" w:rsidP="00A27D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 xml:space="preserve">ҚР СТ ISO 14066-2016 орнына </w:t>
            </w:r>
          </w:p>
        </w:tc>
        <w:tc>
          <w:tcPr>
            <w:tcW w:w="2226" w:type="dxa"/>
            <w:gridSpan w:val="2"/>
            <w:vAlign w:val="center"/>
          </w:tcPr>
          <w:p w14:paraId="3820FD05" w14:textId="11257721" w:rsidR="00A27D38" w:rsidRPr="00765C88" w:rsidRDefault="00000000" w:rsidP="00A27D3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Қазақстан Республикасы Экология, Геология және табиғи ресурстар министрінің 2022 жылғы 14 қаңтардағы №12 бұйрығымен бекітілген Валидациялау мен верификациялауды жүргізу қағидаларын іске асыру үшін</w:t>
            </w:r>
          </w:p>
        </w:tc>
        <w:tc>
          <w:tcPr>
            <w:tcW w:w="1701" w:type="dxa"/>
            <w:vAlign w:val="center"/>
          </w:tcPr>
          <w:p w14:paraId="64978979" w14:textId="04D52F1B" w:rsidR="00A27D38" w:rsidRDefault="00000000" w:rsidP="00A27D3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ISO 14066:2023 есепке ала отырып, ҚР СТ ISO 14066-2016 қайта қарау</w:t>
            </w:r>
          </w:p>
        </w:tc>
        <w:tc>
          <w:tcPr>
            <w:tcW w:w="1275" w:type="dxa"/>
            <w:vAlign w:val="center"/>
          </w:tcPr>
          <w:p w14:paraId="2481CCF0" w14:textId="77828DE0" w:rsidR="00A27D38" w:rsidRDefault="00000000" w:rsidP="00A27D3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229FCED5" w14:textId="6689C721" w:rsidR="00A27D38" w:rsidRDefault="00000000" w:rsidP="00A27D3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11F65499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32182A27" w14:textId="0CECD663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 xml:space="preserve">(ҚР СИМ) </w:t>
            </w:r>
          </w:p>
          <w:p w14:paraId="6415F953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67CE8B55" w14:textId="230BACF1" w:rsidR="00A27D38" w:rsidRDefault="00A27D38" w:rsidP="00A27D3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79C4206E" w14:textId="62E9A5B6" w:rsidR="00A27D38" w:rsidRDefault="00000000" w:rsidP="00A27D3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27D38">
              <w:rPr>
                <w:rFonts w:ascii="Times New Roman" w:hAnsi="Times New Roman" w:cs="Times New Roman"/>
                <w:lang w:val="kk"/>
              </w:rPr>
              <w:t>«ҰАО» РМК</w:t>
            </w:r>
          </w:p>
        </w:tc>
        <w:tc>
          <w:tcPr>
            <w:tcW w:w="1984" w:type="dxa"/>
            <w:vAlign w:val="center"/>
          </w:tcPr>
          <w:p w14:paraId="741D1305" w14:textId="44800194" w:rsidR="00A27D38" w:rsidRPr="00765C88" w:rsidRDefault="00000000" w:rsidP="00A27D3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A27D38">
              <w:rPr>
                <w:rFonts w:ascii="Times New Roman" w:hAnsi="Times New Roman" w:cs="Times New Roman"/>
                <w:lang w:val="kk"/>
              </w:rPr>
              <w:t>Верификациялау және валидациялау жөніндегі органдар, «ҰАО» РМК</w:t>
            </w:r>
          </w:p>
        </w:tc>
      </w:tr>
      <w:tr w:rsidR="00E7063B" w:rsidRPr="002336BF" w14:paraId="3CFA3F92" w14:textId="77777777" w:rsidTr="00765C88">
        <w:trPr>
          <w:trHeight w:val="20"/>
        </w:trPr>
        <w:tc>
          <w:tcPr>
            <w:tcW w:w="571" w:type="dxa"/>
            <w:vAlign w:val="center"/>
          </w:tcPr>
          <w:p w14:paraId="09B4CF6C" w14:textId="4BB40E2D" w:rsidR="008D7C33" w:rsidRPr="00DE40F8" w:rsidRDefault="00000000" w:rsidP="00765C88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lastRenderedPageBreak/>
              <w:t>4</w:t>
            </w:r>
          </w:p>
        </w:tc>
        <w:tc>
          <w:tcPr>
            <w:tcW w:w="983" w:type="dxa"/>
            <w:vAlign w:val="center"/>
          </w:tcPr>
          <w:p w14:paraId="7886237E" w14:textId="2348D500" w:rsidR="008D7C33" w:rsidRPr="00A27D38" w:rsidRDefault="00000000" w:rsidP="008D7C33">
            <w:pPr>
              <w:jc w:val="center"/>
              <w:rPr>
                <w:rFonts w:ascii="Times New Roman" w:hAnsi="Times New Roman" w:cs="Times New Roman"/>
              </w:rPr>
            </w:pPr>
            <w:r w:rsidRPr="00A27D38">
              <w:rPr>
                <w:rFonts w:ascii="Times New Roman" w:hAnsi="Times New Roman" w:cs="Times New Roman"/>
                <w:lang w:val="kk"/>
              </w:rPr>
              <w:t>067.020</w:t>
            </w:r>
          </w:p>
        </w:tc>
        <w:tc>
          <w:tcPr>
            <w:tcW w:w="2878" w:type="dxa"/>
            <w:gridSpan w:val="2"/>
            <w:vAlign w:val="center"/>
          </w:tcPr>
          <w:p w14:paraId="4D0CA0FE" w14:textId="4009D14A" w:rsidR="008D7C33" w:rsidRDefault="00000000" w:rsidP="008D7C33">
            <w:pPr>
              <w:rPr>
                <w:rFonts w:ascii="Times New Roman" w:hAnsi="Times New Roman" w:cs="Times New Roman"/>
                <w:lang w:val="kk-KZ"/>
              </w:rPr>
            </w:pPr>
            <w:r w:rsidRPr="00A27D38">
              <w:rPr>
                <w:rFonts w:ascii="Times New Roman" w:hAnsi="Times New Roman" w:cs="Times New Roman"/>
                <w:lang w:val="kk"/>
              </w:rPr>
              <w:t>ҚР СТ «Бірлескен кепілдіктер жүйелері (PGS). Негізгі ережелер»</w:t>
            </w:r>
          </w:p>
        </w:tc>
        <w:tc>
          <w:tcPr>
            <w:tcW w:w="2226" w:type="dxa"/>
            <w:gridSpan w:val="2"/>
            <w:vAlign w:val="center"/>
          </w:tcPr>
          <w:p w14:paraId="788912CD" w14:textId="4C240922" w:rsidR="008D7C33" w:rsidRPr="00765C88" w:rsidRDefault="00000000" w:rsidP="0051692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Қазақстан Республикасы Үкіметінің 2021 жылғы 30 желтоқсандағы № 960 қаулысымен бекітілген Қазақстан Республикасының агроөнеркәсіптік кешенін дамытудың 2021-2030 жылдарға арналған тұжырымдамасын; Қазақстан Республикасы Ауыл шаруашылығы министрінің 2024 жылғы 26 қарашадағы № 385 бұйрығымен бекітілген Органикалық өнім өндірісі және айналымы қағидаларын іске асыру үшін</w:t>
            </w:r>
          </w:p>
        </w:tc>
        <w:tc>
          <w:tcPr>
            <w:tcW w:w="1701" w:type="dxa"/>
            <w:vAlign w:val="center"/>
          </w:tcPr>
          <w:p w14:paraId="3DA33D35" w14:textId="21361743" w:rsidR="008D7C33" w:rsidRDefault="00000000" w:rsidP="0051692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Еуропалық Парламент пен Еуропалық Одақ Кеңесінің 2018 жылғы 30 мамырдағы Органикалық өнімдер туралы және органикалық өнімдерді таңбалау туралы регламентін ескере отырып 2026 жылғы ақпан; ҚР Ауыл шаруашылығы министрінің 2024 жылғы 26 қарашадағы № 385 бұйрығымен бекітілген Органикалық өнім өндірісі және айналымы қағидалары</w:t>
            </w:r>
          </w:p>
        </w:tc>
        <w:tc>
          <w:tcPr>
            <w:tcW w:w="1275" w:type="dxa"/>
            <w:vAlign w:val="center"/>
          </w:tcPr>
          <w:p w14:paraId="3A6FE21C" w14:textId="375D541B" w:rsidR="008D7C33" w:rsidRDefault="00000000" w:rsidP="008D7C3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71422D6D" w14:textId="12705379" w:rsidR="008D7C33" w:rsidRDefault="00000000" w:rsidP="008D7C3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0F30C3BA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5CD171FD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6A0ED252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12D5A5F6" w14:textId="052247FF" w:rsidR="008D7C33" w:rsidRDefault="008D7C33" w:rsidP="008D7C3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B693114" w14:textId="50DD2908" w:rsidR="008D7C33" w:rsidRPr="008D7C33" w:rsidRDefault="00000000" w:rsidP="008D7C3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D7C33">
              <w:rPr>
                <w:rFonts w:ascii="Times New Roman" w:hAnsi="Times New Roman" w:cs="Times New Roman"/>
                <w:lang w:val="kk"/>
              </w:rPr>
              <w:t>«Қазақстанның органикалық өнім өндірушілері одағы» қауымдастығы нысанындағы ЖКЗТБ,</w:t>
            </w:r>
          </w:p>
          <w:p w14:paraId="294C8F7B" w14:textId="5D8C7793" w:rsidR="008D7C33" w:rsidRPr="00A27D38" w:rsidRDefault="00000000" w:rsidP="008D7C3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D7C33">
              <w:rPr>
                <w:rFonts w:ascii="Times New Roman" w:hAnsi="Times New Roman" w:cs="Times New Roman"/>
                <w:lang w:val="kk"/>
              </w:rPr>
              <w:t>181140012470</w:t>
            </w:r>
          </w:p>
        </w:tc>
        <w:tc>
          <w:tcPr>
            <w:tcW w:w="1984" w:type="dxa"/>
            <w:vAlign w:val="center"/>
          </w:tcPr>
          <w:p w14:paraId="7929359A" w14:textId="6D4AC955" w:rsidR="008D7C33" w:rsidRPr="008D7C33" w:rsidRDefault="00000000" w:rsidP="008D7C3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D7C33">
              <w:rPr>
                <w:rFonts w:ascii="Times New Roman" w:hAnsi="Times New Roman" w:cs="Times New Roman"/>
                <w:lang w:val="kk"/>
              </w:rPr>
              <w:t>«Еңбек» ЖШС, «Organic village» ЖШС, «Успеновское» ШҚ, «Алтын-нан» ЖШС, «QazaqBioControl» ЖШС, «КОАТ» ЖШС, «Майлы Тоғай» ӘКК, «Умет» ЖШС, «ALBl Сотрапу» ЖШС, «Диқаншы» ЖШС, «Масақ Экс-порт» ЖШС, «Новомарковка 2002» ЖШС, «Qazaq Оrganic Trade» ЖШС, «Новомарковка 2010» АФ» ЖШС, «Казэкотрейд» ЖШС, «Алтын жас 2004» ЖШС, «Алиби» ШҚ, «Кузовая» ШҚ, «Заверуха Егор Владимирович» ЖК, «Метелица» ШҚ,«Бунияд» ШҚ</w:t>
            </w:r>
          </w:p>
        </w:tc>
      </w:tr>
      <w:tr w:rsidR="00E7063B" w:rsidRPr="002336BF" w14:paraId="5A354C4C" w14:textId="77777777" w:rsidTr="00765C88">
        <w:trPr>
          <w:trHeight w:val="20"/>
        </w:trPr>
        <w:tc>
          <w:tcPr>
            <w:tcW w:w="571" w:type="dxa"/>
            <w:vAlign w:val="center"/>
          </w:tcPr>
          <w:p w14:paraId="0BCDE0BB" w14:textId="5590BBE6" w:rsidR="002757CB" w:rsidRPr="008D7C33" w:rsidRDefault="00000000" w:rsidP="00765C88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5</w:t>
            </w:r>
          </w:p>
        </w:tc>
        <w:tc>
          <w:tcPr>
            <w:tcW w:w="983" w:type="dxa"/>
            <w:vAlign w:val="center"/>
          </w:tcPr>
          <w:p w14:paraId="74332D30" w14:textId="54C05BC7" w:rsidR="002757CB" w:rsidRPr="008D7C33" w:rsidRDefault="00000000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D7C33">
              <w:rPr>
                <w:rFonts w:ascii="Times New Roman" w:hAnsi="Times New Roman" w:cs="Times New Roman"/>
                <w:lang w:val="kk"/>
              </w:rPr>
              <w:t>067</w:t>
            </w:r>
          </w:p>
        </w:tc>
        <w:tc>
          <w:tcPr>
            <w:tcW w:w="2878" w:type="dxa"/>
            <w:gridSpan w:val="2"/>
            <w:vAlign w:val="center"/>
          </w:tcPr>
          <w:p w14:paraId="6A5980AC" w14:textId="38CA8009" w:rsidR="002757CB" w:rsidRDefault="00000000" w:rsidP="0051692A">
            <w:pPr>
              <w:rPr>
                <w:rFonts w:ascii="Times New Roman" w:hAnsi="Times New Roman" w:cs="Times New Roman"/>
                <w:lang w:val="kk-KZ"/>
              </w:rPr>
            </w:pPr>
            <w:r w:rsidRPr="008D7C33">
              <w:rPr>
                <w:rFonts w:ascii="Times New Roman" w:hAnsi="Times New Roman" w:cs="Times New Roman"/>
                <w:lang w:val="kk"/>
              </w:rPr>
              <w:t>ҚР СТ «Органикалық өндірісті топтық сертификаттау. Негізгі ережелер»</w:t>
            </w:r>
          </w:p>
        </w:tc>
        <w:tc>
          <w:tcPr>
            <w:tcW w:w="2226" w:type="dxa"/>
            <w:gridSpan w:val="2"/>
            <w:vAlign w:val="center"/>
          </w:tcPr>
          <w:p w14:paraId="06AA389B" w14:textId="2DEDA30C" w:rsidR="002757CB" w:rsidRPr="008D7C33" w:rsidRDefault="00000000" w:rsidP="0051692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757CB">
              <w:rPr>
                <w:rFonts w:ascii="Times New Roman" w:hAnsi="Times New Roman" w:cs="Times New Roman"/>
                <w:lang w:val="kk"/>
              </w:rPr>
              <w:t xml:space="preserve">Қазақстан Республикасы Үкіметінің 2021 жылғы 30 желтоқсандағы № 960 қаулысымен бекітілген Қазақстан Республикасының агроөнеркәсіптік кешенін дамытудың </w:t>
            </w:r>
            <w:r w:rsidRPr="002757CB">
              <w:rPr>
                <w:rFonts w:ascii="Times New Roman" w:hAnsi="Times New Roman" w:cs="Times New Roman"/>
                <w:lang w:val="kk"/>
              </w:rPr>
              <w:lastRenderedPageBreak/>
              <w:t>2021-2030 жылдарға арналған тұжырымдамасын; Қазақстан Республикасы Ауыл шаруашылығы министрінің 2024 жылғы 26 қарашадағы № 385 бұйрығымен бекітілген Органикалық өнім өндірісі және айналымы қағидаларын іске асыру үшін</w:t>
            </w:r>
          </w:p>
        </w:tc>
        <w:tc>
          <w:tcPr>
            <w:tcW w:w="1701" w:type="dxa"/>
            <w:vAlign w:val="center"/>
          </w:tcPr>
          <w:p w14:paraId="4B4A37EC" w14:textId="1094D45C" w:rsidR="002757CB" w:rsidRDefault="00000000" w:rsidP="0051692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lastRenderedPageBreak/>
              <w:t xml:space="preserve">Еуропалық Парламент пен Еуропалық Одақ Кеңесінің 2018 жылғы 30 мамырдағы Органикалық өндіріс туралы және органикалық </w:t>
            </w:r>
            <w:r>
              <w:rPr>
                <w:rFonts w:ascii="Times New Roman" w:hAnsi="Times New Roman" w:cs="Times New Roman"/>
                <w:lang w:val="kk"/>
              </w:rPr>
              <w:lastRenderedPageBreak/>
              <w:t>өнімдерді таңбалау туралы 2018/848 регламентін, ГОСТ Р 59425 - 2021 ескере отырып</w:t>
            </w:r>
          </w:p>
        </w:tc>
        <w:tc>
          <w:tcPr>
            <w:tcW w:w="1275" w:type="dxa"/>
            <w:vAlign w:val="center"/>
          </w:tcPr>
          <w:p w14:paraId="7950399D" w14:textId="6EC87778" w:rsidR="002757CB" w:rsidRDefault="00000000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lastRenderedPageBreak/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15BF36EC" w14:textId="1B9C3081" w:rsidR="002757CB" w:rsidRDefault="00000000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265207AC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33FD0F00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0E3551B6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63AAAB03" w14:textId="65E892BB" w:rsidR="002757CB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70C501B" w14:textId="4C00D602" w:rsidR="002757CB" w:rsidRPr="008D7C33" w:rsidRDefault="00000000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D7C33">
              <w:rPr>
                <w:rFonts w:ascii="Times New Roman" w:hAnsi="Times New Roman" w:cs="Times New Roman"/>
                <w:lang w:val="kk"/>
              </w:rPr>
              <w:t>«Қазақстанның органикалық өнім өндірушілері одағы» қауымдастығы нысанындағы ЖКЗТБ,</w:t>
            </w:r>
          </w:p>
          <w:p w14:paraId="256F8389" w14:textId="7E69C670" w:rsidR="002757CB" w:rsidRPr="00A27D38" w:rsidRDefault="00000000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D7C33">
              <w:rPr>
                <w:rFonts w:ascii="Times New Roman" w:hAnsi="Times New Roman" w:cs="Times New Roman"/>
                <w:lang w:val="kk"/>
              </w:rPr>
              <w:t>181140012470</w:t>
            </w:r>
          </w:p>
        </w:tc>
        <w:tc>
          <w:tcPr>
            <w:tcW w:w="1984" w:type="dxa"/>
            <w:vAlign w:val="center"/>
          </w:tcPr>
          <w:p w14:paraId="4215D265" w14:textId="3AEEC474" w:rsidR="002757CB" w:rsidRPr="008D7C33" w:rsidRDefault="00000000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D7C33">
              <w:rPr>
                <w:rFonts w:ascii="Times New Roman" w:hAnsi="Times New Roman" w:cs="Times New Roman"/>
                <w:lang w:val="kk"/>
              </w:rPr>
              <w:t xml:space="preserve">«Еңбек» ЖШС, «Organic village» ЖШС, «Успеновское» ШҚ, «Алтын-нан» ЖШС, «QazaqBioControl» ЖШС, «КОАТ» ЖШС, «Майлы Тоғай» ӘКК, </w:t>
            </w:r>
            <w:r w:rsidRPr="008D7C33">
              <w:rPr>
                <w:rFonts w:ascii="Times New Roman" w:hAnsi="Times New Roman" w:cs="Times New Roman"/>
                <w:lang w:val="kk"/>
              </w:rPr>
              <w:lastRenderedPageBreak/>
              <w:t>«Умет» ЖШС, «ALBl Сотрапу» ЖШС, «Диқаншы» ЖШС, «Масақ Экс-порт» ЖШС, «Новомарковка 2002» ЖШС, «Qazaq Оrganic Trade» ЖШС, «Новомарковка 2010» АФ» ЖШС, «Казэкотрейд» ЖШС, «Алтын жас 2004» ЖШС, «Алиби» ШҚ, «Кузовая» ШҚ, «Заверуха Егор Владимирович» ЖК, «Метелица» ШҚ,«Бунияд» ШҚ</w:t>
            </w:r>
          </w:p>
        </w:tc>
      </w:tr>
      <w:tr w:rsidR="00E7063B" w:rsidRPr="002336BF" w14:paraId="37F344AC" w14:textId="77777777" w:rsidTr="00765C88">
        <w:trPr>
          <w:trHeight w:val="20"/>
        </w:trPr>
        <w:tc>
          <w:tcPr>
            <w:tcW w:w="571" w:type="dxa"/>
            <w:vAlign w:val="center"/>
          </w:tcPr>
          <w:p w14:paraId="6D82437E" w14:textId="2C854172" w:rsidR="002757CB" w:rsidRPr="008D7C33" w:rsidRDefault="00000000" w:rsidP="00765C88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lastRenderedPageBreak/>
              <w:t>6</w:t>
            </w:r>
          </w:p>
        </w:tc>
        <w:tc>
          <w:tcPr>
            <w:tcW w:w="983" w:type="dxa"/>
            <w:vAlign w:val="center"/>
          </w:tcPr>
          <w:p w14:paraId="39642F29" w14:textId="11EFFC66" w:rsidR="002757CB" w:rsidRPr="008D7C33" w:rsidRDefault="00000000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757CB">
              <w:rPr>
                <w:rFonts w:ascii="Times New Roman" w:hAnsi="Times New Roman" w:cs="Times New Roman"/>
                <w:lang w:val="kk"/>
              </w:rPr>
              <w:t>067</w:t>
            </w:r>
          </w:p>
        </w:tc>
        <w:tc>
          <w:tcPr>
            <w:tcW w:w="2878" w:type="dxa"/>
            <w:gridSpan w:val="2"/>
            <w:vAlign w:val="center"/>
          </w:tcPr>
          <w:p w14:paraId="5372116F" w14:textId="01018E60" w:rsidR="002757CB" w:rsidRDefault="00000000" w:rsidP="002757CB">
            <w:pPr>
              <w:rPr>
                <w:rFonts w:ascii="Times New Roman" w:hAnsi="Times New Roman" w:cs="Times New Roman"/>
                <w:lang w:val="kk-KZ"/>
              </w:rPr>
            </w:pPr>
            <w:r w:rsidRPr="002757CB">
              <w:rPr>
                <w:rFonts w:ascii="Times New Roman" w:hAnsi="Times New Roman" w:cs="Times New Roman"/>
                <w:lang w:val="kk"/>
              </w:rPr>
              <w:t>ҚР СТ «Органикалық өнім. Органикалық өнімді дайындауға және өткізуге арналған қоғамдық тамақтандыру кәсіпорындарына қойылатын талаптар»</w:t>
            </w:r>
          </w:p>
        </w:tc>
        <w:tc>
          <w:tcPr>
            <w:tcW w:w="2226" w:type="dxa"/>
            <w:gridSpan w:val="2"/>
            <w:vAlign w:val="center"/>
          </w:tcPr>
          <w:p w14:paraId="5A13AB7C" w14:textId="052AE5E6" w:rsidR="002757CB" w:rsidRPr="008D7C33" w:rsidRDefault="00000000" w:rsidP="0051692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757CB">
              <w:rPr>
                <w:rFonts w:ascii="Times New Roman" w:hAnsi="Times New Roman" w:cs="Times New Roman"/>
                <w:lang w:val="kk"/>
              </w:rPr>
              <w:t xml:space="preserve">Қазақстан Республикасы Үкіметінің 2021 жылғы 30 желтоқсандағы № 960 қаулысымен бекітілген Қазақстан Республикасының агроөнеркәсіптік кешенін дамытудың 2021-2030 жылдарға арналған тұжырымдамасын; Қазақстан Республикасы Ауыл шаруашылығы министрінің 2024 жылғы 26 қарашадағы № 385 бұйрығымен </w:t>
            </w:r>
            <w:r w:rsidRPr="002757CB">
              <w:rPr>
                <w:rFonts w:ascii="Times New Roman" w:hAnsi="Times New Roman" w:cs="Times New Roman"/>
                <w:lang w:val="kk"/>
              </w:rPr>
              <w:lastRenderedPageBreak/>
              <w:t>бекітілген «Органикалық өнім өндірісі және айналымы қағидаларын» іске асыру үшін</w:t>
            </w:r>
          </w:p>
        </w:tc>
        <w:tc>
          <w:tcPr>
            <w:tcW w:w="1701" w:type="dxa"/>
            <w:vAlign w:val="center"/>
          </w:tcPr>
          <w:p w14:paraId="3FA69DEC" w14:textId="08F31F48" w:rsidR="002757CB" w:rsidRDefault="00000000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lastRenderedPageBreak/>
              <w:t>Еуропалық Парламент пен Еуропалық Одақ Кеңесінің 2018 жылғы 30 мамырдағы Органикалық өндіріс туралы және органикалық өнімдерді таңбалау туралы 2018/848 регламентін ескере отырып</w:t>
            </w:r>
          </w:p>
        </w:tc>
        <w:tc>
          <w:tcPr>
            <w:tcW w:w="1275" w:type="dxa"/>
            <w:vAlign w:val="center"/>
          </w:tcPr>
          <w:p w14:paraId="76053375" w14:textId="14798F1B" w:rsidR="002757CB" w:rsidRDefault="00000000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40940FB5" w14:textId="1673BD14" w:rsidR="002757CB" w:rsidRDefault="00000000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72C48E2A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798EC549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75336E3D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0B2B6481" w14:textId="7367DE35" w:rsidR="002757CB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A5DFD72" w14:textId="5A46FCE9" w:rsidR="002757CB" w:rsidRPr="008D7C33" w:rsidRDefault="00000000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D7C33">
              <w:rPr>
                <w:rFonts w:ascii="Times New Roman" w:hAnsi="Times New Roman" w:cs="Times New Roman"/>
                <w:lang w:val="kk"/>
              </w:rPr>
              <w:t>«Қазақстанның органикалық өнім өндірушілері одағы» қауымдастығы нысанындағы ЖКЗТБ,</w:t>
            </w:r>
          </w:p>
          <w:p w14:paraId="1ABB62DC" w14:textId="62D0DC4C" w:rsidR="002757CB" w:rsidRPr="00A27D38" w:rsidRDefault="00000000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D7C33">
              <w:rPr>
                <w:rFonts w:ascii="Times New Roman" w:hAnsi="Times New Roman" w:cs="Times New Roman"/>
                <w:lang w:val="kk"/>
              </w:rPr>
              <w:t>181140012470</w:t>
            </w:r>
          </w:p>
        </w:tc>
        <w:tc>
          <w:tcPr>
            <w:tcW w:w="1984" w:type="dxa"/>
            <w:vAlign w:val="center"/>
          </w:tcPr>
          <w:p w14:paraId="21CC5C07" w14:textId="01A0404E" w:rsidR="002757CB" w:rsidRPr="008D7C33" w:rsidRDefault="00000000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D7C33">
              <w:rPr>
                <w:rFonts w:ascii="Times New Roman" w:hAnsi="Times New Roman" w:cs="Times New Roman"/>
                <w:lang w:val="kk"/>
              </w:rPr>
              <w:t xml:space="preserve">«Еңбек» ЖШС, «Organic village» ЖШС, «Успеновское» ШҚ, «Алтын-нан» ЖШС, «QazaqBioControl» ЖШС, «КОАТ» ЖШС, «Майлы Тоғай» ӘКК, «Умет» ЖШС, «ALBl Сотрапу» ЖШС, «Диқаншы» ЖШС, «Масақ Экс-порт» ЖШС, «Новомарковка 2002» ЖШС, «Qazaq Оrganic Trade» ЖШС, </w:t>
            </w:r>
            <w:r w:rsidRPr="008D7C33">
              <w:rPr>
                <w:rFonts w:ascii="Times New Roman" w:hAnsi="Times New Roman" w:cs="Times New Roman"/>
                <w:lang w:val="kk"/>
              </w:rPr>
              <w:lastRenderedPageBreak/>
              <w:t>«Новомарковка 2010» АФ» ЖШС, «Казэкотрейд» ЖШС, «Алтын жас 2004» ЖШС, «Алиби» ШҚ, «Кузовая» ШҚ, «Заверуха Егор Владимирович» ЖК, «Метелица» ШҚ,«Бунияд» ШҚ</w:t>
            </w:r>
          </w:p>
        </w:tc>
      </w:tr>
      <w:tr w:rsidR="00765C88" w:rsidRPr="002336BF" w14:paraId="69CF7D2B" w14:textId="77777777" w:rsidTr="00A27D38">
        <w:trPr>
          <w:trHeight w:val="20"/>
        </w:trPr>
        <w:tc>
          <w:tcPr>
            <w:tcW w:w="571" w:type="dxa"/>
          </w:tcPr>
          <w:p w14:paraId="1D45FF5D" w14:textId="1C4998A2" w:rsidR="00765C88" w:rsidRPr="008D7C33" w:rsidRDefault="00765C88" w:rsidP="00765C88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lastRenderedPageBreak/>
              <w:t>7</w:t>
            </w:r>
          </w:p>
        </w:tc>
        <w:tc>
          <w:tcPr>
            <w:tcW w:w="983" w:type="dxa"/>
            <w:vAlign w:val="center"/>
          </w:tcPr>
          <w:p w14:paraId="21624969" w14:textId="12EE5B5F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01.140.2</w:t>
            </w:r>
          </w:p>
        </w:tc>
        <w:tc>
          <w:tcPr>
            <w:tcW w:w="2878" w:type="dxa"/>
            <w:gridSpan w:val="2"/>
            <w:vAlign w:val="center"/>
          </w:tcPr>
          <w:p w14:paraId="52A70494" w14:textId="2FD8356D" w:rsidR="00765C88" w:rsidRPr="00765C88" w:rsidRDefault="00765C88" w:rsidP="00765C88">
            <w:pPr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ҚР СТ «Ғылыми зерттеулер және өндіріске қою. Жұмыстарды жүргізуге, құрылымына және есептерді рәсімдеуге қойылатын жалпы талаптар»</w:t>
            </w:r>
          </w:p>
        </w:tc>
        <w:tc>
          <w:tcPr>
            <w:tcW w:w="2226" w:type="dxa"/>
            <w:gridSpan w:val="2"/>
            <w:vAlign w:val="center"/>
          </w:tcPr>
          <w:p w14:paraId="14866C3E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Қазақстан Республикасы Премьер-Министрінің орынбасарының 2025 жылғы </w:t>
            </w:r>
          </w:p>
          <w:p w14:paraId="03F3519B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7 ақпандағы </w:t>
            </w:r>
          </w:p>
          <w:p w14:paraId="288E5AF0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№ тапсырмасы </w:t>
            </w:r>
          </w:p>
          <w:p w14:paraId="7843626E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16-01/1013-4//24-15-1.5 ғылыми зерттеулер, тәжірибелік-конструкторлық әзірлемелер және инновациялар саласындағы ұлттық стандарттарды әзірлеу бойынша, </w:t>
            </w:r>
          </w:p>
          <w:p w14:paraId="6C678DE2" w14:textId="4C240D79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ҚР Ғылым және технологиялық саясат туралы Заңы</w:t>
            </w:r>
          </w:p>
        </w:tc>
        <w:tc>
          <w:tcPr>
            <w:tcW w:w="1701" w:type="dxa"/>
            <w:vAlign w:val="center"/>
          </w:tcPr>
          <w:p w14:paraId="25F7DA68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«Технологиялардың әзірлігі мен ұйымдардың технологиялық дайындығы деңгейлерін айқындау әдістемесі» (Қазақстан Республикасы Ғылым және жоғары білім министрінің 2025 жылғы </w:t>
            </w:r>
          </w:p>
          <w:p w14:paraId="30828CCB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10 қаңтардағы № 8 бұйрығы), ГОСТ </w:t>
            </w:r>
          </w:p>
          <w:p w14:paraId="1B600664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7.32-2017 «Ақпарат, кітапхана және баспа стандарт бойынша стандарттар жүйесі. Ғылыми-зерттеу жұмысы туралы есеп. Ресімдеу </w:t>
            </w:r>
            <w:r w:rsidRPr="00765C88">
              <w:rPr>
                <w:rFonts w:ascii="Times New Roman" w:hAnsi="Times New Roman" w:cs="Times New Roman"/>
                <w:lang w:val="kk-KZ"/>
              </w:rPr>
              <w:lastRenderedPageBreak/>
              <w:t xml:space="preserve">құрылымы мен ережелері» (2018 жылғы 25 желтоқсандағы № 383-од бұйрығымен 2019 жылғы </w:t>
            </w:r>
          </w:p>
          <w:p w14:paraId="5BBB1B6C" w14:textId="4DE1D81C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01 ақпаннан бастап қолданысқа енгізілді) және ГОСТ 15.101-98 «Өнімді әзірлеу және өндіріске қою жүйесі. Ғылыми-зерттеу жұмыстарын орындау тәртібі</w:t>
            </w:r>
            <w:r w:rsidRPr="00765C88">
              <w:rPr>
                <w:rFonts w:ascii="Times New Roman" w:hAnsi="Times New Roman" w:cs="Times New Roman"/>
              </w:rPr>
              <w:t>»</w:t>
            </w:r>
            <w:r w:rsidRPr="00765C88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1275" w:type="dxa"/>
            <w:vAlign w:val="center"/>
          </w:tcPr>
          <w:p w14:paraId="3417F60C" w14:textId="4F01B14A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lastRenderedPageBreak/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1646EED9" w14:textId="564838B8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0C314B81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РБ </w:t>
            </w:r>
          </w:p>
          <w:p w14:paraId="3A45AF0F" w14:textId="5A2A4491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(ҚР СИМ) ҚР «Стандарттау туралы» Заңының 35-бабына сәйкес</w:t>
            </w:r>
          </w:p>
        </w:tc>
        <w:tc>
          <w:tcPr>
            <w:tcW w:w="1667" w:type="dxa"/>
            <w:gridSpan w:val="2"/>
            <w:vAlign w:val="center"/>
          </w:tcPr>
          <w:p w14:paraId="1E599D15" w14:textId="546D7D3A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ҚР Ғылым және жоғары білім министрлігі, Ғылым комитеті</w:t>
            </w:r>
          </w:p>
        </w:tc>
        <w:tc>
          <w:tcPr>
            <w:tcW w:w="1984" w:type="dxa"/>
            <w:vAlign w:val="center"/>
          </w:tcPr>
          <w:p w14:paraId="08AD6D13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ҚР Ғылым және жоғары білім министрлігі, Ғылым комитеті, «Ғылым қоры» АҚ,</w:t>
            </w:r>
          </w:p>
          <w:p w14:paraId="6EEBDECE" w14:textId="003E3903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«Ұлттық мемлекеттік ғылыми-техникалық сараптама орталығы» АҚ, ұйымдардың ғылым саласында аккредиттелген салалық МО, ЖАО, ЖОО, ҒЗИ</w:t>
            </w:r>
          </w:p>
        </w:tc>
      </w:tr>
      <w:tr w:rsidR="00765C88" w:rsidRPr="002336BF" w14:paraId="76F04710" w14:textId="77777777" w:rsidTr="00A27D38">
        <w:trPr>
          <w:trHeight w:val="20"/>
        </w:trPr>
        <w:tc>
          <w:tcPr>
            <w:tcW w:w="571" w:type="dxa"/>
          </w:tcPr>
          <w:p w14:paraId="4B538F7A" w14:textId="4E7147E8" w:rsidR="00765C88" w:rsidRPr="008D7C33" w:rsidRDefault="00765C88" w:rsidP="00765C88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t>8</w:t>
            </w:r>
          </w:p>
        </w:tc>
        <w:tc>
          <w:tcPr>
            <w:tcW w:w="983" w:type="dxa"/>
            <w:vAlign w:val="center"/>
          </w:tcPr>
          <w:p w14:paraId="5FB42A36" w14:textId="71485C8E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03.180</w:t>
            </w:r>
          </w:p>
        </w:tc>
        <w:tc>
          <w:tcPr>
            <w:tcW w:w="2878" w:type="dxa"/>
            <w:gridSpan w:val="2"/>
            <w:vAlign w:val="center"/>
          </w:tcPr>
          <w:p w14:paraId="1DC4533A" w14:textId="0DD12A8C" w:rsidR="00765C88" w:rsidRPr="00765C88" w:rsidRDefault="00765C88" w:rsidP="00765C88">
            <w:pPr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ҚР СТ «Қазақ тілін меңгерудің коммуникативтік тілдік құзыреттері. Жоғары (кәсіби) деңгей. Жалпы меңгеру»</w:t>
            </w:r>
          </w:p>
        </w:tc>
        <w:tc>
          <w:tcPr>
            <w:tcW w:w="2226" w:type="dxa"/>
            <w:gridSpan w:val="2"/>
            <w:vAlign w:val="center"/>
          </w:tcPr>
          <w:p w14:paraId="0FB9AA58" w14:textId="142BF2A1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Тұжырымдаманы іске асыруда тіл саясатын дамыту Қазақстан Республикасында 2023 - 2029 жылдарға арналған Қазақстан Республикасы Үкіметінің 2023 жылғы 16 қазандағы №914 Қаулысымен бекітілген</w:t>
            </w:r>
          </w:p>
        </w:tc>
        <w:tc>
          <w:tcPr>
            <w:tcW w:w="1701" w:type="dxa"/>
            <w:vAlign w:val="center"/>
          </w:tcPr>
          <w:p w14:paraId="46D5A9F8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Қазақстан Республикасы Ғылым және жоғары білім Министрлігінің әдістемелік нұсқаулықтары; </w:t>
            </w:r>
          </w:p>
          <w:p w14:paraId="60C8B660" w14:textId="0DE66989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ҚР СТ 1927-2023</w:t>
            </w:r>
          </w:p>
        </w:tc>
        <w:tc>
          <w:tcPr>
            <w:tcW w:w="1275" w:type="dxa"/>
            <w:vAlign w:val="center"/>
          </w:tcPr>
          <w:p w14:paraId="0F097ADD" w14:textId="42B9B2A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79BB18AB" w14:textId="600EDDC5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0D6678D3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РБ </w:t>
            </w:r>
          </w:p>
          <w:p w14:paraId="19AE54A8" w14:textId="2F35F166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(ҚР СИМ) ҚР «Стандарттау туралы» Заңының 35-бабына сәйкес</w:t>
            </w:r>
          </w:p>
        </w:tc>
        <w:tc>
          <w:tcPr>
            <w:tcW w:w="1667" w:type="dxa"/>
            <w:gridSpan w:val="2"/>
            <w:vAlign w:val="center"/>
          </w:tcPr>
          <w:p w14:paraId="4FF2604F" w14:textId="437A991E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765C88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765C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C88">
              <w:rPr>
                <w:rFonts w:ascii="Times New Roman" w:hAnsi="Times New Roman" w:cs="Times New Roman"/>
              </w:rPr>
              <w:t>Республикасы</w:t>
            </w:r>
            <w:proofErr w:type="spellEnd"/>
            <w:r w:rsidRPr="00765C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C88">
              <w:rPr>
                <w:rFonts w:ascii="Times New Roman" w:hAnsi="Times New Roman" w:cs="Times New Roman"/>
              </w:rPr>
              <w:t>Ғылым</w:t>
            </w:r>
            <w:proofErr w:type="spellEnd"/>
            <w:r w:rsidRPr="00765C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C88">
              <w:rPr>
                <w:rFonts w:ascii="Times New Roman" w:hAnsi="Times New Roman" w:cs="Times New Roman"/>
              </w:rPr>
              <w:t>және</w:t>
            </w:r>
            <w:proofErr w:type="spellEnd"/>
            <w:r w:rsidRPr="00765C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C88">
              <w:rPr>
                <w:rFonts w:ascii="Times New Roman" w:hAnsi="Times New Roman" w:cs="Times New Roman"/>
              </w:rPr>
              <w:t>жоғары</w:t>
            </w:r>
            <w:proofErr w:type="spellEnd"/>
            <w:r w:rsidRPr="00765C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C88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765C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5C88">
              <w:rPr>
                <w:rFonts w:ascii="Times New Roman" w:hAnsi="Times New Roman" w:cs="Times New Roman"/>
              </w:rPr>
              <w:t>министрлігі</w:t>
            </w:r>
            <w:proofErr w:type="spellEnd"/>
          </w:p>
        </w:tc>
        <w:tc>
          <w:tcPr>
            <w:tcW w:w="1984" w:type="dxa"/>
            <w:vAlign w:val="center"/>
          </w:tcPr>
          <w:p w14:paraId="2065A825" w14:textId="2641F9EA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Қазақстан Республикасы Ғылым және жоғары білім министрлігі, Тіл саясаты комитеті Қазақстан Республикасы Ғылым және жоғары білім министрлігі, «Ұлттық тестілеу орталығы» шаруашылық жүргізу құқығындағы республикалық мемлекеттік кәсіпорны</w:t>
            </w:r>
          </w:p>
        </w:tc>
      </w:tr>
      <w:tr w:rsidR="00765C88" w:rsidRPr="002336BF" w14:paraId="556B9BEC" w14:textId="77777777" w:rsidTr="00A27D38">
        <w:trPr>
          <w:trHeight w:val="20"/>
        </w:trPr>
        <w:tc>
          <w:tcPr>
            <w:tcW w:w="571" w:type="dxa"/>
          </w:tcPr>
          <w:p w14:paraId="1FBAE5D9" w14:textId="6AE06CF0" w:rsidR="00765C88" w:rsidRPr="008D7C33" w:rsidRDefault="00765C88" w:rsidP="00765C88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lastRenderedPageBreak/>
              <w:t>9</w:t>
            </w:r>
          </w:p>
        </w:tc>
        <w:tc>
          <w:tcPr>
            <w:tcW w:w="983" w:type="dxa"/>
            <w:vAlign w:val="center"/>
          </w:tcPr>
          <w:p w14:paraId="7DB59ED6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03.100.01</w:t>
            </w:r>
          </w:p>
          <w:p w14:paraId="6010827B" w14:textId="3B9B6F6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13.020.20</w:t>
            </w:r>
          </w:p>
        </w:tc>
        <w:tc>
          <w:tcPr>
            <w:tcW w:w="2878" w:type="dxa"/>
            <w:gridSpan w:val="2"/>
            <w:vAlign w:val="center"/>
          </w:tcPr>
          <w:p w14:paraId="746AA1EA" w14:textId="06A91C38" w:rsidR="00765C88" w:rsidRPr="00765C88" w:rsidRDefault="00765C88" w:rsidP="00765C88">
            <w:pPr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ҚР СТ «Дөңгелек экономика. Бизнес-модельдер мен құнды құру желілерінің ауысуы бойынша нұсқаулық»</w:t>
            </w:r>
          </w:p>
        </w:tc>
        <w:tc>
          <w:tcPr>
            <w:tcW w:w="2226" w:type="dxa"/>
            <w:gridSpan w:val="2"/>
            <w:vAlign w:val="center"/>
          </w:tcPr>
          <w:p w14:paraId="20AC561B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2060 жылға дейінгі көміртегі бейтараптығына қол жеткізу стратегиясын іске асыру үшін (Қазақстан Республикасы Президентінің </w:t>
            </w:r>
          </w:p>
          <w:p w14:paraId="0E700169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2023 жылғы </w:t>
            </w:r>
          </w:p>
          <w:p w14:paraId="79F2C413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2 ақпандағы № 121 Жарлығы); Қазақстан Республикасының «Жасыл экономикаға» </w:t>
            </w:r>
          </w:p>
          <w:p w14:paraId="7159102D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көшуі жөніндегі тұжырымдамалар </w:t>
            </w:r>
          </w:p>
          <w:p w14:paraId="00CE712F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(Қазақстан Республикасы Президентінің </w:t>
            </w:r>
          </w:p>
          <w:p w14:paraId="0AD8BBAB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2013 жылғы </w:t>
            </w:r>
          </w:p>
          <w:p w14:paraId="37A44D50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30 мамырдағы </w:t>
            </w:r>
          </w:p>
          <w:p w14:paraId="3536D243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№ 577 Жарлығы); Қазақстан Республикасының 2021 жылғы </w:t>
            </w:r>
          </w:p>
          <w:p w14:paraId="132D2E8E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2 қаңтардағы </w:t>
            </w:r>
          </w:p>
          <w:p w14:paraId="39D28A2A" w14:textId="475FCBBC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№ 400-VI ҚРЗ кодексі. «Қазақстан Республикасының Экологиялық кодексі»</w:t>
            </w:r>
          </w:p>
        </w:tc>
        <w:tc>
          <w:tcPr>
            <w:tcW w:w="1701" w:type="dxa"/>
            <w:vAlign w:val="center"/>
          </w:tcPr>
          <w:p w14:paraId="5D0B4659" w14:textId="4A8AA383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ISO 59010:2024</w:t>
            </w:r>
          </w:p>
        </w:tc>
        <w:tc>
          <w:tcPr>
            <w:tcW w:w="1275" w:type="dxa"/>
            <w:vAlign w:val="center"/>
          </w:tcPr>
          <w:p w14:paraId="14969D0D" w14:textId="475CCC1F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7113B198" w14:textId="4A3389CB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6E5E2F83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РБ </w:t>
            </w:r>
          </w:p>
          <w:p w14:paraId="2E51A2BC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(ҚР СИМ) ҚР «Стандарттау туралы» Заңының 35-бабына сәйкес</w:t>
            </w:r>
          </w:p>
          <w:p w14:paraId="1B910510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C0AAE7A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 xml:space="preserve">«KazWaste» ЗТБ «Қалдықтарды басқару жөніндегі Қазақстандық қауымдастығы» «Циркулярлық экономика. Тұрақты өндіріс және тұтыну» базасындағы </w:t>
            </w:r>
          </w:p>
          <w:p w14:paraId="20D475E8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ТК 122</w:t>
            </w:r>
          </w:p>
          <w:p w14:paraId="257BFF92" w14:textId="77777777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  <w:vAlign w:val="center"/>
          </w:tcPr>
          <w:p w14:paraId="210845D4" w14:textId="786D40A8" w:rsidR="00765C88" w:rsidRPr="00765C88" w:rsidRDefault="00765C88" w:rsidP="00765C8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765C88">
              <w:rPr>
                <w:rFonts w:ascii="Times New Roman" w:hAnsi="Times New Roman" w:cs="Times New Roman"/>
                <w:lang w:val="kk-KZ"/>
              </w:rPr>
              <w:t>Қалдықтарды басқару ұйымдары, өнім өндірушілер мен импорттаушылар</w:t>
            </w:r>
          </w:p>
        </w:tc>
      </w:tr>
      <w:tr w:rsidR="00E7063B" w:rsidRPr="002336BF" w14:paraId="45B99B4C" w14:textId="77777777" w:rsidTr="006F2F78">
        <w:trPr>
          <w:trHeight w:val="20"/>
        </w:trPr>
        <w:tc>
          <w:tcPr>
            <w:tcW w:w="571" w:type="dxa"/>
          </w:tcPr>
          <w:p w14:paraId="071E81D2" w14:textId="77777777" w:rsidR="00DE40F8" w:rsidRPr="008D7C33" w:rsidRDefault="00DE40F8" w:rsidP="00DE40F8">
            <w:pPr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83" w:type="dxa"/>
          </w:tcPr>
          <w:p w14:paraId="38670099" w14:textId="77777777" w:rsidR="00DE40F8" w:rsidRPr="008D7C33" w:rsidRDefault="00DE40F8" w:rsidP="00DE40F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459" w:type="dxa"/>
            <w:gridSpan w:val="12"/>
          </w:tcPr>
          <w:p w14:paraId="456B7022" w14:textId="2863F14E" w:rsidR="00DE40F8" w:rsidRPr="00765C88" w:rsidRDefault="00000000" w:rsidP="00DE40F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0B3CB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lang w:val="kk"/>
              </w:rPr>
              <w:t>1.2 Техникалық регламенттердің тізбелеріне өзара байланысты ретінде енгізілетін ұлттық және мемлекетаралық стандарттар</w:t>
            </w:r>
          </w:p>
        </w:tc>
      </w:tr>
      <w:tr w:rsidR="00E7063B" w14:paraId="554E50B2" w14:textId="77777777" w:rsidTr="00DE33AB">
        <w:trPr>
          <w:trHeight w:val="20"/>
        </w:trPr>
        <w:tc>
          <w:tcPr>
            <w:tcW w:w="571" w:type="dxa"/>
            <w:vAlign w:val="center"/>
          </w:tcPr>
          <w:p w14:paraId="332B6549" w14:textId="7F735B6A" w:rsidR="00020E5E" w:rsidRPr="00DE40F8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10</w:t>
            </w:r>
          </w:p>
        </w:tc>
        <w:tc>
          <w:tcPr>
            <w:tcW w:w="983" w:type="dxa"/>
            <w:vAlign w:val="center"/>
          </w:tcPr>
          <w:p w14:paraId="22D9676E" w14:textId="4FCC4084" w:rsidR="00020E5E" w:rsidRPr="00DE40F8" w:rsidRDefault="00000000" w:rsidP="00020E5E">
            <w:pPr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77.180</w:t>
            </w:r>
          </w:p>
        </w:tc>
        <w:tc>
          <w:tcPr>
            <w:tcW w:w="2878" w:type="dxa"/>
            <w:gridSpan w:val="2"/>
            <w:vAlign w:val="center"/>
          </w:tcPr>
          <w:p w14:paraId="0961AC80" w14:textId="2F605B69" w:rsidR="00020E5E" w:rsidRPr="00DE40F8" w:rsidRDefault="00000000" w:rsidP="00020E5E">
            <w:pPr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ҚР СТ «Толтырғыштардың химиялық қасиеттерін сынау. 1-бөлім. Химиялық талдау»</w:t>
            </w:r>
          </w:p>
        </w:tc>
        <w:tc>
          <w:tcPr>
            <w:tcW w:w="2226" w:type="dxa"/>
            <w:gridSpan w:val="2"/>
            <w:vAlign w:val="center"/>
          </w:tcPr>
          <w:p w14:paraId="03234D32" w14:textId="5B34DD28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 xml:space="preserve">ҚР ТР «Ғимараттар мен құрылысжайлардың, құрылыс материалдары мен бұйымдарының қауіпсіздігіне </w:t>
            </w:r>
            <w:r w:rsidRPr="00020E5E">
              <w:rPr>
                <w:rFonts w:ascii="Times New Roman" w:hAnsi="Times New Roman" w:cs="Times New Roman"/>
                <w:lang w:val="kk"/>
              </w:rPr>
              <w:lastRenderedPageBreak/>
              <w:t>қойылатын талаптар» 4-бөлімі (20-тармақ, 22-тармақ) талаптарын іске асыру мақсатында</w:t>
            </w:r>
          </w:p>
        </w:tc>
        <w:tc>
          <w:tcPr>
            <w:tcW w:w="1701" w:type="dxa"/>
            <w:vAlign w:val="center"/>
          </w:tcPr>
          <w:p w14:paraId="7C552E75" w14:textId="061EC785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lastRenderedPageBreak/>
              <w:t>EN 1744-1:2009+А1:2012</w:t>
            </w:r>
          </w:p>
        </w:tc>
        <w:tc>
          <w:tcPr>
            <w:tcW w:w="1275" w:type="dxa"/>
            <w:vAlign w:val="center"/>
          </w:tcPr>
          <w:p w14:paraId="6AE440A8" w14:textId="26FC7B68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51914B11" w14:textId="3F170B70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42C591D6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3078A83E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1FDB22C6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 xml:space="preserve">«Стандарттау туралы» ҚР Заңының </w:t>
            </w:r>
            <w:r w:rsidRPr="00F90337">
              <w:rPr>
                <w:rFonts w:ascii="Times New Roman" w:hAnsi="Times New Roman" w:cs="Times New Roman"/>
                <w:lang w:val="kk"/>
              </w:rPr>
              <w:lastRenderedPageBreak/>
              <w:t>35-бабына сәйкес</w:t>
            </w:r>
          </w:p>
          <w:p w14:paraId="4DF9A384" w14:textId="0CD782E7" w:rsidR="00020E5E" w:rsidRPr="00F90337" w:rsidRDefault="00020E5E" w:rsidP="00020E5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7D02DEB5" w14:textId="51ECBAD8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lastRenderedPageBreak/>
              <w:t>«ИННОБИЛД» ЖШС (ТК 78 «Құрылыс материалдары мен бұйымдары»)</w:t>
            </w:r>
          </w:p>
        </w:tc>
        <w:tc>
          <w:tcPr>
            <w:tcW w:w="1984" w:type="dxa"/>
          </w:tcPr>
          <w:p w14:paraId="7226CB33" w14:textId="7D7EB52D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 xml:space="preserve">Мемлекеттік органдар, стандарттау жөніндегі техникалық комитеттер, аккредиттелген </w:t>
            </w:r>
            <w:r w:rsidRPr="00020E5E">
              <w:rPr>
                <w:rFonts w:ascii="Times New Roman" w:hAnsi="Times New Roman" w:cs="Times New Roman"/>
                <w:lang w:val="kk"/>
              </w:rPr>
              <w:lastRenderedPageBreak/>
              <w:t>қауымдастықтар, аккредиттеу саласына сәйкес сәйкестікті растау жөніндегі органдар мен зертханалар, мүдделі өндіруші ұйымдар, құрылыс компаниялары, ғылыми-зерттеу институттары, жобалау институттары, жоғары оқу орындары және т.б.</w:t>
            </w:r>
          </w:p>
        </w:tc>
      </w:tr>
      <w:tr w:rsidR="00E7063B" w14:paraId="2A347A6F" w14:textId="77777777" w:rsidTr="00DE33AB">
        <w:trPr>
          <w:trHeight w:val="20"/>
        </w:trPr>
        <w:tc>
          <w:tcPr>
            <w:tcW w:w="571" w:type="dxa"/>
            <w:vAlign w:val="center"/>
          </w:tcPr>
          <w:p w14:paraId="4CBE780D" w14:textId="4E077B64" w:rsidR="00020E5E" w:rsidRPr="00DE40F8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lastRenderedPageBreak/>
              <w:t>11</w:t>
            </w:r>
          </w:p>
        </w:tc>
        <w:tc>
          <w:tcPr>
            <w:tcW w:w="983" w:type="dxa"/>
            <w:vAlign w:val="center"/>
          </w:tcPr>
          <w:p w14:paraId="421060E4" w14:textId="763E67EC" w:rsidR="00020E5E" w:rsidRPr="00DE40F8" w:rsidRDefault="00000000" w:rsidP="00020E5E">
            <w:pPr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93.080.20</w:t>
            </w:r>
          </w:p>
        </w:tc>
        <w:tc>
          <w:tcPr>
            <w:tcW w:w="2878" w:type="dxa"/>
            <w:gridSpan w:val="2"/>
            <w:vAlign w:val="center"/>
          </w:tcPr>
          <w:p w14:paraId="0961E053" w14:textId="230CE87D" w:rsidR="00020E5E" w:rsidRPr="00765C88" w:rsidRDefault="00000000" w:rsidP="00020E5E">
            <w:pPr>
              <w:rPr>
                <w:rFonts w:ascii="Times New Roman" w:hAnsi="Times New Roman" w:cs="Times New Roman"/>
                <w:lang w:val="kk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ҚР СТ «Байланыспаған және гидравликалық байланысқан қоспалар. 7-бөлім. Байланыспаған қоспалар үшін үш осьті циклдік жүктемеге арналған сынақ»</w:t>
            </w:r>
          </w:p>
        </w:tc>
        <w:tc>
          <w:tcPr>
            <w:tcW w:w="2226" w:type="dxa"/>
            <w:gridSpan w:val="2"/>
            <w:vAlign w:val="center"/>
          </w:tcPr>
          <w:p w14:paraId="0AE78D4C" w14:textId="694B97EB" w:rsidR="00020E5E" w:rsidRPr="00765C88" w:rsidRDefault="00000000" w:rsidP="00020E5E">
            <w:pPr>
              <w:jc w:val="center"/>
              <w:rPr>
                <w:rFonts w:ascii="Times New Roman" w:hAnsi="Times New Roman" w:cs="Times New Roman"/>
                <w:lang w:val="kk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ҚР ТР «Ғимараттар мен құрылысжайлардың, құрылыс материалдары мен бұйымдарының қауіпсіздігіне қойылатын талаптар» 4-бөлімі (20-тармақ) талаптарын іске асыру мақсатында</w:t>
            </w:r>
          </w:p>
        </w:tc>
        <w:tc>
          <w:tcPr>
            <w:tcW w:w="1701" w:type="dxa"/>
            <w:vAlign w:val="center"/>
          </w:tcPr>
          <w:p w14:paraId="70245879" w14:textId="28BD8A5F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EN 13286-7:2004</w:t>
            </w:r>
          </w:p>
        </w:tc>
        <w:tc>
          <w:tcPr>
            <w:tcW w:w="1275" w:type="dxa"/>
            <w:vAlign w:val="center"/>
          </w:tcPr>
          <w:p w14:paraId="3D631F2E" w14:textId="7E8EE5AE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1EB0000E" w14:textId="4B0E4709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38D6E935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27BD5A5E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26407FE6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60FED27B" w14:textId="109B8200" w:rsidR="00020E5E" w:rsidRPr="00F90337" w:rsidRDefault="00020E5E" w:rsidP="00020E5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2ADD97C5" w14:textId="7D46C003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«ИННОБИЛД» ЖШС (ТК 78 «Құрылыс материалдары мен бұйымдары»)</w:t>
            </w:r>
          </w:p>
        </w:tc>
        <w:tc>
          <w:tcPr>
            <w:tcW w:w="1984" w:type="dxa"/>
          </w:tcPr>
          <w:p w14:paraId="1214274D" w14:textId="5D1D4EE3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 xml:space="preserve">Мемлекеттік органдар, стандарттау жөніндегі техникалық комитеттер, аккредиттелген қауымдастықтар, аккредиттеу саласына сәйкес сәйкестікті растау жөніндегі органдар мен зертханалар, мүдделі өндіруші ұйымдар, құрылыс компаниялары, ғылыми-зерттеу институттары, жобалау институттары, жоғары оқу </w:t>
            </w:r>
            <w:r w:rsidRPr="00020E5E">
              <w:rPr>
                <w:rFonts w:ascii="Times New Roman" w:hAnsi="Times New Roman" w:cs="Times New Roman"/>
                <w:lang w:val="kk"/>
              </w:rPr>
              <w:lastRenderedPageBreak/>
              <w:t>орындары және т.б.</w:t>
            </w:r>
          </w:p>
        </w:tc>
      </w:tr>
      <w:tr w:rsidR="00E7063B" w14:paraId="633F61AB" w14:textId="77777777" w:rsidTr="00DE33AB">
        <w:trPr>
          <w:trHeight w:val="20"/>
        </w:trPr>
        <w:tc>
          <w:tcPr>
            <w:tcW w:w="571" w:type="dxa"/>
            <w:vAlign w:val="center"/>
          </w:tcPr>
          <w:p w14:paraId="2BEFB215" w14:textId="552B5159" w:rsidR="00020E5E" w:rsidRPr="00DE40F8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lastRenderedPageBreak/>
              <w:t>12</w:t>
            </w:r>
          </w:p>
        </w:tc>
        <w:tc>
          <w:tcPr>
            <w:tcW w:w="983" w:type="dxa"/>
            <w:vAlign w:val="center"/>
          </w:tcPr>
          <w:p w14:paraId="258F8F8B" w14:textId="7D55AFEA" w:rsidR="00020E5E" w:rsidRPr="00DE40F8" w:rsidRDefault="00000000" w:rsidP="00020E5E">
            <w:pPr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91.100.15</w:t>
            </w:r>
          </w:p>
        </w:tc>
        <w:tc>
          <w:tcPr>
            <w:tcW w:w="2878" w:type="dxa"/>
            <w:gridSpan w:val="2"/>
            <w:vAlign w:val="center"/>
          </w:tcPr>
          <w:p w14:paraId="0F829F04" w14:textId="6515F2ED" w:rsidR="00020E5E" w:rsidRPr="00DE40F8" w:rsidRDefault="00000000" w:rsidP="00020E5E">
            <w:pPr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ҚР СТ «Толтырғыштардың термиялық төзімділігі мен эрозияға төзімділігін сынау. 7-бөлім. Жеңіл толтырғыштардың қатып қалуына және еруіне төзімділікті анықтау»</w:t>
            </w:r>
          </w:p>
        </w:tc>
        <w:tc>
          <w:tcPr>
            <w:tcW w:w="2226" w:type="dxa"/>
            <w:gridSpan w:val="2"/>
            <w:vAlign w:val="center"/>
          </w:tcPr>
          <w:p w14:paraId="211B15ED" w14:textId="02E6299B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ҚР ТР «Ғимараттар мен құрылысжайлардың, құрылыс материалдары мен бұйымдарының қауіпсіздігіне қойылатын талаптар» 4-бөлімі (20-тармақ) талаптарын іске асыру мақсатында</w:t>
            </w:r>
          </w:p>
        </w:tc>
        <w:tc>
          <w:tcPr>
            <w:tcW w:w="1701" w:type="dxa"/>
            <w:vAlign w:val="center"/>
          </w:tcPr>
          <w:p w14:paraId="2724E4CA" w14:textId="0CFA3F4B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EN 1367-7:2014</w:t>
            </w:r>
          </w:p>
        </w:tc>
        <w:tc>
          <w:tcPr>
            <w:tcW w:w="1275" w:type="dxa"/>
            <w:vAlign w:val="center"/>
          </w:tcPr>
          <w:p w14:paraId="4D69DBFE" w14:textId="72A515C2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71298B78" w14:textId="4240AA8A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559CBBEF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78E2A75F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2A3BE8C4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61D85F85" w14:textId="5CD0E98D" w:rsidR="00020E5E" w:rsidRPr="00F90337" w:rsidRDefault="00020E5E" w:rsidP="00020E5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4D564EE" w14:textId="068F7FB4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«ИННОБИЛД» ЖШС (ТК 78 «Құрылыс материалдары мен бұйымдары»)</w:t>
            </w:r>
          </w:p>
        </w:tc>
        <w:tc>
          <w:tcPr>
            <w:tcW w:w="1984" w:type="dxa"/>
          </w:tcPr>
          <w:p w14:paraId="498DE2B7" w14:textId="2AF81417" w:rsidR="00020E5E" w:rsidRPr="00DE40F8" w:rsidRDefault="00000000" w:rsidP="00020E5E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Мемлекеттік органдар, стандарттау жөніндегі техникалық комитеттер, аккредиттелген қауымдастықтар, аккредиттеу саласына сәйкес сәйкестікті растау жөніндегі органдар мен зертханалар, мүдделі өндіруші ұйымдар, құрылыс компаниялары, ғылыми-зерттеу институттары, жобалау институттары, жоғары оқу орындары және т.б.</w:t>
            </w:r>
          </w:p>
        </w:tc>
      </w:tr>
      <w:tr w:rsidR="00E7063B" w14:paraId="6E70BA32" w14:textId="77777777" w:rsidTr="00DE33AB">
        <w:trPr>
          <w:trHeight w:val="20"/>
        </w:trPr>
        <w:tc>
          <w:tcPr>
            <w:tcW w:w="571" w:type="dxa"/>
            <w:vAlign w:val="center"/>
          </w:tcPr>
          <w:p w14:paraId="7A2AC7D2" w14:textId="23C7E1A5" w:rsidR="003275F2" w:rsidRPr="00DE40F8" w:rsidRDefault="00000000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1</w:t>
            </w:r>
            <w:r w:rsidR="00765C88">
              <w:rPr>
                <w:rFonts w:ascii="Times New Roman" w:hAnsi="Times New Roman" w:cs="Times New Roman"/>
                <w:kern w:val="0"/>
                <w:lang w:val="kk"/>
              </w:rPr>
              <w:t>3</w:t>
            </w:r>
          </w:p>
        </w:tc>
        <w:tc>
          <w:tcPr>
            <w:tcW w:w="983" w:type="dxa"/>
            <w:vAlign w:val="center"/>
          </w:tcPr>
          <w:p w14:paraId="5640B973" w14:textId="391AD902" w:rsidR="003275F2" w:rsidRPr="00DE40F8" w:rsidRDefault="00000000" w:rsidP="003275F2">
            <w:pPr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91.100.15</w:t>
            </w:r>
          </w:p>
        </w:tc>
        <w:tc>
          <w:tcPr>
            <w:tcW w:w="2878" w:type="dxa"/>
            <w:gridSpan w:val="2"/>
            <w:vAlign w:val="center"/>
          </w:tcPr>
          <w:p w14:paraId="0C175BDA" w14:textId="77844D2C" w:rsidR="003275F2" w:rsidRPr="00DE40F8" w:rsidRDefault="00000000" w:rsidP="003275F2">
            <w:pPr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ҚР СТ «Толтырғыштардың термиялық төзімділігі мен эрозияға төзімділігін сынау. 8-бөлім. Жеңіл толтырғыштардың ыдырауына төзімділікті анықтау»</w:t>
            </w:r>
          </w:p>
        </w:tc>
        <w:tc>
          <w:tcPr>
            <w:tcW w:w="2226" w:type="dxa"/>
            <w:gridSpan w:val="2"/>
            <w:vAlign w:val="center"/>
          </w:tcPr>
          <w:p w14:paraId="772B8353" w14:textId="7D7AE2CF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ҚР ТР «Ғимараттар мен құрылысжайлардың, құрылыс материалдары мен бұйымдарының қауіпсіздігіне қойылатын талаптар» 4-бөлімі (20-тармақ) талаптарын іске асыру мақсатында</w:t>
            </w:r>
          </w:p>
        </w:tc>
        <w:tc>
          <w:tcPr>
            <w:tcW w:w="1701" w:type="dxa"/>
            <w:vAlign w:val="center"/>
          </w:tcPr>
          <w:p w14:paraId="5B59EBC8" w14:textId="5885A054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EN 1367-8:2014</w:t>
            </w:r>
          </w:p>
        </w:tc>
        <w:tc>
          <w:tcPr>
            <w:tcW w:w="1275" w:type="dxa"/>
            <w:vAlign w:val="center"/>
          </w:tcPr>
          <w:p w14:paraId="23B72F66" w14:textId="6B2C3C58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45A22A6E" w14:textId="1B13F129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2AA8ABDB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23D5B785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58EE1D51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794297A6" w14:textId="3183DC56" w:rsidR="003275F2" w:rsidRPr="00F90337" w:rsidRDefault="003275F2" w:rsidP="003275F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AC0A568" w14:textId="0817397F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«ИННОБИЛД» ЖШС (ТК 78 «Құрылыс материалдары мен бұйымдары»)</w:t>
            </w:r>
          </w:p>
        </w:tc>
        <w:tc>
          <w:tcPr>
            <w:tcW w:w="1984" w:type="dxa"/>
          </w:tcPr>
          <w:p w14:paraId="1B96420D" w14:textId="01480D8F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 xml:space="preserve">Мемлекеттік органдар, стандарттау жөніндегі техникалық комитеттер, аккредиттелген қауымдастықтар, аккредиттеу саласына сәйкес сәйкестікті растау жөніндегі органдар мен зертханалар, </w:t>
            </w:r>
            <w:r w:rsidRPr="003275F2">
              <w:rPr>
                <w:rFonts w:ascii="Times New Roman" w:hAnsi="Times New Roman" w:cs="Times New Roman"/>
                <w:lang w:val="kk"/>
              </w:rPr>
              <w:lastRenderedPageBreak/>
              <w:t>мүдделі өндіруші ұйымдар, құрылыс компаниялары, ғылыми-зерттеу институттары, жобалау институттары, жоғары оқу орындары және т.б.</w:t>
            </w:r>
          </w:p>
        </w:tc>
      </w:tr>
      <w:tr w:rsidR="00E7063B" w14:paraId="2748890B" w14:textId="77777777" w:rsidTr="00DE33AB">
        <w:trPr>
          <w:trHeight w:val="20"/>
        </w:trPr>
        <w:tc>
          <w:tcPr>
            <w:tcW w:w="571" w:type="dxa"/>
            <w:vAlign w:val="center"/>
          </w:tcPr>
          <w:p w14:paraId="5051F759" w14:textId="0F884A2F" w:rsidR="003275F2" w:rsidRPr="00DE40F8" w:rsidRDefault="00000000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lastRenderedPageBreak/>
              <w:t>1</w:t>
            </w:r>
            <w:r w:rsidR="00765C88">
              <w:rPr>
                <w:rFonts w:ascii="Times New Roman" w:hAnsi="Times New Roman" w:cs="Times New Roman"/>
                <w:kern w:val="0"/>
                <w:lang w:val="kk"/>
              </w:rPr>
              <w:t>4</w:t>
            </w:r>
          </w:p>
        </w:tc>
        <w:tc>
          <w:tcPr>
            <w:tcW w:w="983" w:type="dxa"/>
            <w:vAlign w:val="center"/>
          </w:tcPr>
          <w:p w14:paraId="738AF12A" w14:textId="17141EDF" w:rsidR="003275F2" w:rsidRPr="00DE40F8" w:rsidRDefault="00000000" w:rsidP="003275F2">
            <w:pPr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91.100.30</w:t>
            </w:r>
          </w:p>
        </w:tc>
        <w:tc>
          <w:tcPr>
            <w:tcW w:w="2878" w:type="dxa"/>
            <w:gridSpan w:val="2"/>
            <w:vAlign w:val="center"/>
          </w:tcPr>
          <w:p w14:paraId="3452BE50" w14:textId="39778DEF" w:rsidR="003275F2" w:rsidRPr="00765C88" w:rsidRDefault="00000000" w:rsidP="003275F2">
            <w:pPr>
              <w:rPr>
                <w:rFonts w:ascii="Times New Roman" w:hAnsi="Times New Roman" w:cs="Times New Roman"/>
                <w:lang w:val="kk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ҚР СТ «Торкрет-бетонды сынау. 1-бөлім. Жаңа және қатқан бетоннан сынамалар іріктеу»</w:t>
            </w:r>
          </w:p>
        </w:tc>
        <w:tc>
          <w:tcPr>
            <w:tcW w:w="2226" w:type="dxa"/>
            <w:gridSpan w:val="2"/>
            <w:vAlign w:val="center"/>
          </w:tcPr>
          <w:p w14:paraId="655BC5D2" w14:textId="50AE3DFF" w:rsidR="003275F2" w:rsidRPr="00765C88" w:rsidRDefault="00000000" w:rsidP="003275F2">
            <w:pPr>
              <w:jc w:val="center"/>
              <w:rPr>
                <w:rFonts w:ascii="Times New Roman" w:hAnsi="Times New Roman" w:cs="Times New Roman"/>
                <w:lang w:val="kk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ҚР ТР «Ғимараттар мен құрылысжайлардың, құрылыс материалдары мен бұйымдарының қауіпсіздігіне қойылатын талаптар» 4-бөлімі (20-тармақ) талаптарын іске асыру мақсатында</w:t>
            </w:r>
          </w:p>
        </w:tc>
        <w:tc>
          <w:tcPr>
            <w:tcW w:w="1701" w:type="dxa"/>
            <w:vAlign w:val="center"/>
          </w:tcPr>
          <w:p w14:paraId="0CC1036D" w14:textId="55306616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EN 14488-1:2005</w:t>
            </w:r>
          </w:p>
        </w:tc>
        <w:tc>
          <w:tcPr>
            <w:tcW w:w="1275" w:type="dxa"/>
            <w:vAlign w:val="center"/>
          </w:tcPr>
          <w:p w14:paraId="63AD22EB" w14:textId="4D47C10E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042185AA" w14:textId="54C6067C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526CCD80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33147880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335F878A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15117AA4" w14:textId="0A3C9D57" w:rsidR="003275F2" w:rsidRPr="00F90337" w:rsidRDefault="003275F2" w:rsidP="003275F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A9A9BAD" w14:textId="5B43E8BB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«ИННОБИЛД» ЖШС (ТК 78 «Құрылыс материалдары мен бұйымдары»)</w:t>
            </w:r>
          </w:p>
        </w:tc>
        <w:tc>
          <w:tcPr>
            <w:tcW w:w="1984" w:type="dxa"/>
          </w:tcPr>
          <w:p w14:paraId="78531B3A" w14:textId="18EB9539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Мемлекеттік органдар, стандарттау жөніндегі техникалық комитеттер, аккредиттелген қауымдастықтар, аккредиттеу саласына сәйкес сәйкестікті растау жөніндегі органдар мен зертханалар, мүдделі өндіруші ұйымдар, құрылыс компаниялары, ғылыми-зерттеу институттары, жобалау институттары, жоғары оқу орындары және т.б.</w:t>
            </w:r>
          </w:p>
        </w:tc>
      </w:tr>
      <w:tr w:rsidR="00E7063B" w14:paraId="4021866E" w14:textId="77777777" w:rsidTr="00DE33AB">
        <w:trPr>
          <w:trHeight w:val="20"/>
        </w:trPr>
        <w:tc>
          <w:tcPr>
            <w:tcW w:w="571" w:type="dxa"/>
            <w:vAlign w:val="center"/>
          </w:tcPr>
          <w:p w14:paraId="0C659997" w14:textId="649F247B" w:rsidR="003275F2" w:rsidRPr="00DE40F8" w:rsidRDefault="00000000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1</w:t>
            </w:r>
            <w:r w:rsidR="00765C88">
              <w:rPr>
                <w:rFonts w:ascii="Times New Roman" w:hAnsi="Times New Roman" w:cs="Times New Roman"/>
                <w:kern w:val="0"/>
                <w:lang w:val="kk"/>
              </w:rPr>
              <w:t>5</w:t>
            </w:r>
          </w:p>
        </w:tc>
        <w:tc>
          <w:tcPr>
            <w:tcW w:w="983" w:type="dxa"/>
            <w:vAlign w:val="center"/>
          </w:tcPr>
          <w:p w14:paraId="30C20030" w14:textId="339EB1C2" w:rsidR="003275F2" w:rsidRPr="00DE40F8" w:rsidRDefault="00000000" w:rsidP="003275F2">
            <w:pPr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91.100.30</w:t>
            </w:r>
          </w:p>
        </w:tc>
        <w:tc>
          <w:tcPr>
            <w:tcW w:w="2878" w:type="dxa"/>
            <w:gridSpan w:val="2"/>
            <w:vAlign w:val="center"/>
          </w:tcPr>
          <w:p w14:paraId="1D8DEC1C" w14:textId="2FB07970" w:rsidR="003275F2" w:rsidRPr="00DE40F8" w:rsidRDefault="00000000" w:rsidP="003275F2">
            <w:pPr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ҚР СТ «Бетондағы талшықтарды сынау әдістері. 1-бөлім. Эталон бетондар»</w:t>
            </w:r>
          </w:p>
        </w:tc>
        <w:tc>
          <w:tcPr>
            <w:tcW w:w="2226" w:type="dxa"/>
            <w:gridSpan w:val="2"/>
            <w:vAlign w:val="center"/>
          </w:tcPr>
          <w:p w14:paraId="68A7AA43" w14:textId="605B984C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 xml:space="preserve">ҚР ТР «Ғимараттар мен құрылысжайлардың, құрылыс материалдары мен </w:t>
            </w:r>
            <w:r w:rsidRPr="003275F2">
              <w:rPr>
                <w:rFonts w:ascii="Times New Roman" w:hAnsi="Times New Roman" w:cs="Times New Roman"/>
                <w:lang w:val="kk"/>
              </w:rPr>
              <w:lastRenderedPageBreak/>
              <w:t>бұйымдарының қауіпсіздігіне қойылатын талаптар» 4-бөлімі (20-тармақ) талаптарын іске асыру мақсатында</w:t>
            </w:r>
          </w:p>
        </w:tc>
        <w:tc>
          <w:tcPr>
            <w:tcW w:w="1701" w:type="dxa"/>
            <w:vAlign w:val="center"/>
          </w:tcPr>
          <w:p w14:paraId="033BC01C" w14:textId="08B67B4F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lastRenderedPageBreak/>
              <w:t>EN 14845-1:2007</w:t>
            </w:r>
          </w:p>
        </w:tc>
        <w:tc>
          <w:tcPr>
            <w:tcW w:w="1275" w:type="dxa"/>
            <w:vAlign w:val="center"/>
          </w:tcPr>
          <w:p w14:paraId="264597A3" w14:textId="3A1377A3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56D71B29" w14:textId="17E17911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34D5309E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71B6FFA0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1479A25A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 xml:space="preserve">«Стандарттау туралы» </w:t>
            </w:r>
            <w:r w:rsidRPr="00F90337">
              <w:rPr>
                <w:rFonts w:ascii="Times New Roman" w:hAnsi="Times New Roman" w:cs="Times New Roman"/>
                <w:lang w:val="kk"/>
              </w:rPr>
              <w:lastRenderedPageBreak/>
              <w:t>ҚР Заңының 35-бабына сәйкес</w:t>
            </w:r>
          </w:p>
          <w:p w14:paraId="1539E7A9" w14:textId="1974E72C" w:rsidR="003275F2" w:rsidRPr="00F90337" w:rsidRDefault="003275F2" w:rsidP="003275F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69790A38" w14:textId="30585CFD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lastRenderedPageBreak/>
              <w:t xml:space="preserve">«ИННОБИЛД» ЖШС (ТК 78 «Құрылыс материалдары </w:t>
            </w:r>
            <w:r w:rsidRPr="00020E5E">
              <w:rPr>
                <w:rFonts w:ascii="Times New Roman" w:hAnsi="Times New Roman" w:cs="Times New Roman"/>
                <w:lang w:val="kk"/>
              </w:rPr>
              <w:lastRenderedPageBreak/>
              <w:t>мен бұйымдары»)</w:t>
            </w:r>
          </w:p>
        </w:tc>
        <w:tc>
          <w:tcPr>
            <w:tcW w:w="1984" w:type="dxa"/>
          </w:tcPr>
          <w:p w14:paraId="6389FFA7" w14:textId="4BCAD631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lastRenderedPageBreak/>
              <w:t xml:space="preserve">Мемлекеттік органдар, стандарттау жөніндегі техникалық </w:t>
            </w:r>
            <w:r w:rsidRPr="003275F2">
              <w:rPr>
                <w:rFonts w:ascii="Times New Roman" w:hAnsi="Times New Roman" w:cs="Times New Roman"/>
                <w:lang w:val="kk"/>
              </w:rPr>
              <w:lastRenderedPageBreak/>
              <w:t>комитеттер, аккредиттелген қауымдастықтар, аккредиттеу саласына сәйкес сәйкестікті растау жөніндегі органдар мен зертханалар, мүдделі өндіруші ұйымдар, құрылыс компаниялары, ғылыми-зерттеу институттары, жобалау институттары, жоғары оқу орындары және т.б.</w:t>
            </w:r>
          </w:p>
        </w:tc>
      </w:tr>
      <w:tr w:rsidR="00E7063B" w14:paraId="4A15F403" w14:textId="77777777" w:rsidTr="00DE33AB">
        <w:trPr>
          <w:trHeight w:val="20"/>
        </w:trPr>
        <w:tc>
          <w:tcPr>
            <w:tcW w:w="571" w:type="dxa"/>
            <w:vAlign w:val="center"/>
          </w:tcPr>
          <w:p w14:paraId="678F524B" w14:textId="782AAA84" w:rsidR="003275F2" w:rsidRPr="00DE40F8" w:rsidRDefault="00000000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lastRenderedPageBreak/>
              <w:t>1</w:t>
            </w:r>
            <w:r w:rsidR="00765C88">
              <w:rPr>
                <w:rFonts w:ascii="Times New Roman" w:hAnsi="Times New Roman" w:cs="Times New Roman"/>
                <w:kern w:val="0"/>
                <w:lang w:val="kk"/>
              </w:rPr>
              <w:t>6</w:t>
            </w:r>
          </w:p>
        </w:tc>
        <w:tc>
          <w:tcPr>
            <w:tcW w:w="983" w:type="dxa"/>
            <w:vAlign w:val="center"/>
          </w:tcPr>
          <w:p w14:paraId="0054F086" w14:textId="0EB4B30A" w:rsidR="003275F2" w:rsidRPr="00DE40F8" w:rsidRDefault="00000000" w:rsidP="003275F2">
            <w:pPr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91.100.30</w:t>
            </w:r>
          </w:p>
        </w:tc>
        <w:tc>
          <w:tcPr>
            <w:tcW w:w="2878" w:type="dxa"/>
            <w:gridSpan w:val="2"/>
            <w:vAlign w:val="center"/>
          </w:tcPr>
          <w:p w14:paraId="559C0006" w14:textId="166A9BD3" w:rsidR="003275F2" w:rsidRPr="00DE40F8" w:rsidRDefault="00000000" w:rsidP="003275F2">
            <w:pPr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ҚР СТ «Бетондағы талшықтарды сынау әдістері. 2-бөлім. Бетонға әсер»</w:t>
            </w:r>
          </w:p>
        </w:tc>
        <w:tc>
          <w:tcPr>
            <w:tcW w:w="2226" w:type="dxa"/>
            <w:gridSpan w:val="2"/>
            <w:vAlign w:val="center"/>
          </w:tcPr>
          <w:p w14:paraId="5CB9BAA0" w14:textId="17112B16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ҚР ТР «Ғимараттар мен құрылысжайлардың, құрылыс материалдары мен бұйымдарының қауіпсіздігіне қойылатын талаптар» 4-бөлімі (20-тармақ) талаптарын іске асыру мақсатында</w:t>
            </w:r>
          </w:p>
        </w:tc>
        <w:tc>
          <w:tcPr>
            <w:tcW w:w="1701" w:type="dxa"/>
            <w:vAlign w:val="center"/>
          </w:tcPr>
          <w:p w14:paraId="5C39692F" w14:textId="47AAFA66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EN 14845-2:2006</w:t>
            </w:r>
          </w:p>
        </w:tc>
        <w:tc>
          <w:tcPr>
            <w:tcW w:w="1275" w:type="dxa"/>
            <w:vAlign w:val="center"/>
          </w:tcPr>
          <w:p w14:paraId="218520D8" w14:textId="0D452D0C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0B49C01C" w14:textId="31DDE38D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2BC1A7D8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3F50E568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1D7D9BC1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275BAA25" w14:textId="4632F3D9" w:rsidR="003275F2" w:rsidRPr="00F90337" w:rsidRDefault="003275F2" w:rsidP="003275F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29B1B39" w14:textId="5518F143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«ИННОБИЛД» ЖШС (ТК 78 «Құрылыс материалдары мен бұйымдары»)</w:t>
            </w:r>
          </w:p>
        </w:tc>
        <w:tc>
          <w:tcPr>
            <w:tcW w:w="1984" w:type="dxa"/>
          </w:tcPr>
          <w:p w14:paraId="136FFBA7" w14:textId="195E5329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 xml:space="preserve">Мемлекеттік органдар, стандарттау жөніндегі техникалық комитеттер, аккредиттелген қауымдастықтар, аккредиттеу саласына сәйкес сәйкестікті растау жөніндегі органдар мен зертханалар, мүдделі өндіруші ұйымдар, құрылыс компаниялары, ғылыми-зерттеу институттары, жобалау </w:t>
            </w:r>
            <w:r w:rsidRPr="003275F2">
              <w:rPr>
                <w:rFonts w:ascii="Times New Roman" w:hAnsi="Times New Roman" w:cs="Times New Roman"/>
                <w:lang w:val="kk"/>
              </w:rPr>
              <w:lastRenderedPageBreak/>
              <w:t>институттары, жоғары оқу орындары және т.б.</w:t>
            </w:r>
          </w:p>
        </w:tc>
      </w:tr>
      <w:tr w:rsidR="00E7063B" w14:paraId="408695CA" w14:textId="77777777" w:rsidTr="00DE33AB">
        <w:trPr>
          <w:trHeight w:val="20"/>
        </w:trPr>
        <w:tc>
          <w:tcPr>
            <w:tcW w:w="571" w:type="dxa"/>
            <w:vAlign w:val="center"/>
          </w:tcPr>
          <w:p w14:paraId="420AEA6C" w14:textId="3616BF9E" w:rsidR="003275F2" w:rsidRPr="00DE40F8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lastRenderedPageBreak/>
              <w:t>17</w:t>
            </w:r>
          </w:p>
        </w:tc>
        <w:tc>
          <w:tcPr>
            <w:tcW w:w="983" w:type="dxa"/>
            <w:vAlign w:val="center"/>
          </w:tcPr>
          <w:p w14:paraId="37D00D19" w14:textId="43FF4749" w:rsidR="003275F2" w:rsidRPr="00DE40F8" w:rsidRDefault="00000000" w:rsidP="003275F2">
            <w:pPr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91.120.20</w:t>
            </w:r>
          </w:p>
        </w:tc>
        <w:tc>
          <w:tcPr>
            <w:tcW w:w="2878" w:type="dxa"/>
            <w:gridSpan w:val="2"/>
            <w:vAlign w:val="center"/>
          </w:tcPr>
          <w:p w14:paraId="43934615" w14:textId="269CF56A" w:rsidR="003275F2" w:rsidRPr="00DE40F8" w:rsidRDefault="00000000" w:rsidP="003275F2">
            <w:pPr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ҚР СТ «Акустика. Құрылыс элементтерінің дыбыс оқшаулағышын зертханалық өлшеу. 1-бөлім. Құрылыс бұйымдарының белгілі бір түріне қолдану қағидалары»</w:t>
            </w:r>
          </w:p>
        </w:tc>
        <w:tc>
          <w:tcPr>
            <w:tcW w:w="2226" w:type="dxa"/>
            <w:gridSpan w:val="2"/>
            <w:vAlign w:val="center"/>
          </w:tcPr>
          <w:p w14:paraId="03F470D8" w14:textId="36EB75D1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ҚР ТР «Ғимараттар мен құрылысжайлардың, құрылыс материалдары мен бұйымдарының қауіпсіздігіне қойылатын талаптар» 4-бөлімі (19-тармақ, 24-тармақ) талаптарын іске асыру мақсатында</w:t>
            </w:r>
          </w:p>
        </w:tc>
        <w:tc>
          <w:tcPr>
            <w:tcW w:w="1701" w:type="dxa"/>
            <w:vAlign w:val="center"/>
          </w:tcPr>
          <w:p w14:paraId="5399C072" w14:textId="708D3AF3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ISO 10140-1:2021</w:t>
            </w:r>
          </w:p>
        </w:tc>
        <w:tc>
          <w:tcPr>
            <w:tcW w:w="1275" w:type="dxa"/>
            <w:vAlign w:val="center"/>
          </w:tcPr>
          <w:p w14:paraId="4C78B52C" w14:textId="144FE636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4DCB3811" w14:textId="583F6408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10B997AF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3AFCBDA3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0D03DE60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0832D146" w14:textId="2E410DC2" w:rsidR="003275F2" w:rsidRPr="00F90337" w:rsidRDefault="003275F2" w:rsidP="003275F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20932FE4" w14:textId="39689CC1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«ИННОБИЛД» ЖШС (ТК 78 «Құрылыс материалдары мен бұйымдары»)</w:t>
            </w:r>
          </w:p>
        </w:tc>
        <w:tc>
          <w:tcPr>
            <w:tcW w:w="1984" w:type="dxa"/>
          </w:tcPr>
          <w:p w14:paraId="49A0FFEA" w14:textId="587E7140" w:rsidR="003275F2" w:rsidRPr="00DE40F8" w:rsidRDefault="00000000" w:rsidP="003275F2">
            <w:pPr>
              <w:jc w:val="center"/>
              <w:rPr>
                <w:rFonts w:ascii="Times New Roman" w:hAnsi="Times New Roman" w:cs="Times New Roman"/>
              </w:rPr>
            </w:pPr>
            <w:r w:rsidRPr="003275F2">
              <w:rPr>
                <w:rFonts w:ascii="Times New Roman" w:hAnsi="Times New Roman" w:cs="Times New Roman"/>
                <w:lang w:val="kk"/>
              </w:rPr>
              <w:t>Мемлекеттік органдар, стандарттау жөніндегі техникалық комитеттер, аккредиттелген қауымдастықтар, аккредиттеу саласына сәйкес сәйкестікті растау жөніндегі органдар мен зертханалар, мүдделі өндіруші ұйымдар, құрылыс компаниялары, ғылыми-зерттеу институттары, жобалау институттары, жоғары оқу орындары және т.б.</w:t>
            </w:r>
          </w:p>
        </w:tc>
      </w:tr>
      <w:tr w:rsidR="00E7063B" w14:paraId="52D45786" w14:textId="77777777" w:rsidTr="00DE33AB">
        <w:trPr>
          <w:trHeight w:val="20"/>
        </w:trPr>
        <w:tc>
          <w:tcPr>
            <w:tcW w:w="571" w:type="dxa"/>
            <w:vAlign w:val="center"/>
          </w:tcPr>
          <w:p w14:paraId="5F7D743C" w14:textId="5F477A61" w:rsidR="009F473A" w:rsidRPr="00DE40F8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18</w:t>
            </w:r>
          </w:p>
        </w:tc>
        <w:tc>
          <w:tcPr>
            <w:tcW w:w="983" w:type="dxa"/>
            <w:vAlign w:val="center"/>
          </w:tcPr>
          <w:p w14:paraId="6AE10274" w14:textId="35F2617E" w:rsidR="009F473A" w:rsidRPr="00DE40F8" w:rsidRDefault="00000000" w:rsidP="009F473A">
            <w:pPr>
              <w:rPr>
                <w:rFonts w:ascii="Times New Roman" w:hAnsi="Times New Roman" w:cs="Times New Roman"/>
              </w:rPr>
            </w:pPr>
            <w:r w:rsidRPr="009F473A">
              <w:rPr>
                <w:rFonts w:ascii="Times New Roman" w:hAnsi="Times New Roman" w:cs="Times New Roman"/>
                <w:lang w:val="kk"/>
              </w:rPr>
              <w:t>91.120.20</w:t>
            </w:r>
          </w:p>
        </w:tc>
        <w:tc>
          <w:tcPr>
            <w:tcW w:w="2878" w:type="dxa"/>
            <w:gridSpan w:val="2"/>
            <w:vAlign w:val="center"/>
          </w:tcPr>
          <w:p w14:paraId="5528021E" w14:textId="279E949B" w:rsidR="009F473A" w:rsidRPr="00DE40F8" w:rsidRDefault="00000000" w:rsidP="009F473A">
            <w:pPr>
              <w:rPr>
                <w:rFonts w:ascii="Times New Roman" w:hAnsi="Times New Roman" w:cs="Times New Roman"/>
              </w:rPr>
            </w:pPr>
            <w:r w:rsidRPr="009F473A">
              <w:rPr>
                <w:rFonts w:ascii="Times New Roman" w:hAnsi="Times New Roman" w:cs="Times New Roman"/>
                <w:lang w:val="kk"/>
              </w:rPr>
              <w:t>ҚР СТ «Акустика. Іргелес үй-жайлар арасындағы ауа мен соққы шуының жанама берілуін зертханалық өлшеу. 2-бөлім: Жеңіл, әлсіз байланысқан В типті конструкцияларға қолдану»</w:t>
            </w:r>
          </w:p>
        </w:tc>
        <w:tc>
          <w:tcPr>
            <w:tcW w:w="2226" w:type="dxa"/>
            <w:gridSpan w:val="2"/>
            <w:vAlign w:val="center"/>
          </w:tcPr>
          <w:p w14:paraId="7AE61AFA" w14:textId="6A49B869" w:rsidR="009F473A" w:rsidRPr="00DE40F8" w:rsidRDefault="00000000" w:rsidP="009F473A">
            <w:pPr>
              <w:jc w:val="center"/>
              <w:rPr>
                <w:rFonts w:ascii="Times New Roman" w:hAnsi="Times New Roman" w:cs="Times New Roman"/>
              </w:rPr>
            </w:pPr>
            <w:r w:rsidRPr="009F473A">
              <w:rPr>
                <w:rFonts w:ascii="Times New Roman" w:hAnsi="Times New Roman" w:cs="Times New Roman"/>
                <w:lang w:val="kk"/>
              </w:rPr>
              <w:t xml:space="preserve">ҚР ТР «Ғимараттар мен құрылысжайлардың, құрылыс материалдары мен бұйымдарының қауіпсіздігіне қойылатын талаптар» 4-бөлімі (19-тармақ, 24-тармақ) талаптарын </w:t>
            </w:r>
            <w:r w:rsidRPr="009F473A">
              <w:rPr>
                <w:rFonts w:ascii="Times New Roman" w:hAnsi="Times New Roman" w:cs="Times New Roman"/>
                <w:lang w:val="kk"/>
              </w:rPr>
              <w:lastRenderedPageBreak/>
              <w:t>іске асыру мақсатында</w:t>
            </w:r>
          </w:p>
        </w:tc>
        <w:tc>
          <w:tcPr>
            <w:tcW w:w="1701" w:type="dxa"/>
            <w:vAlign w:val="center"/>
          </w:tcPr>
          <w:p w14:paraId="68A5E01B" w14:textId="6641182F" w:rsidR="009F473A" w:rsidRPr="00DE40F8" w:rsidRDefault="00000000" w:rsidP="009F473A">
            <w:pPr>
              <w:jc w:val="center"/>
              <w:rPr>
                <w:rFonts w:ascii="Times New Roman" w:hAnsi="Times New Roman" w:cs="Times New Roman"/>
              </w:rPr>
            </w:pPr>
            <w:r w:rsidRPr="009F473A">
              <w:rPr>
                <w:rFonts w:ascii="Times New Roman" w:hAnsi="Times New Roman" w:cs="Times New Roman"/>
                <w:lang w:val="kk"/>
              </w:rPr>
              <w:lastRenderedPageBreak/>
              <w:t>ISO 10848-2:2017</w:t>
            </w:r>
          </w:p>
        </w:tc>
        <w:tc>
          <w:tcPr>
            <w:tcW w:w="1275" w:type="dxa"/>
            <w:vAlign w:val="center"/>
          </w:tcPr>
          <w:p w14:paraId="3E934C3E" w14:textId="3237A1FD" w:rsidR="009F473A" w:rsidRPr="00DE40F8" w:rsidRDefault="00000000" w:rsidP="009F47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33E0B799" w14:textId="1B4E428D" w:rsidR="009F473A" w:rsidRPr="00DE40F8" w:rsidRDefault="00000000" w:rsidP="009F47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521C36C4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1F6DDFA9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552A23CB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4EF03096" w14:textId="3CEC58EC" w:rsidR="009F473A" w:rsidRPr="00F90337" w:rsidRDefault="009F473A" w:rsidP="009F473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6F84D9AF" w14:textId="71ED10FF" w:rsidR="009F473A" w:rsidRPr="00DE40F8" w:rsidRDefault="00000000" w:rsidP="009F473A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«ИННОБИЛД» ЖШС (ТК 78 «Құрылыс материалдары мен бұйымдары»)</w:t>
            </w:r>
          </w:p>
        </w:tc>
        <w:tc>
          <w:tcPr>
            <w:tcW w:w="1984" w:type="dxa"/>
          </w:tcPr>
          <w:p w14:paraId="569FFDB1" w14:textId="1BEA81F3" w:rsidR="009F473A" w:rsidRPr="00DE40F8" w:rsidRDefault="00000000" w:rsidP="009F473A">
            <w:pPr>
              <w:jc w:val="center"/>
              <w:rPr>
                <w:rFonts w:ascii="Times New Roman" w:hAnsi="Times New Roman" w:cs="Times New Roman"/>
              </w:rPr>
            </w:pPr>
            <w:r w:rsidRPr="009F473A">
              <w:rPr>
                <w:rFonts w:ascii="Times New Roman" w:hAnsi="Times New Roman" w:cs="Times New Roman"/>
                <w:lang w:val="kk"/>
              </w:rPr>
              <w:t xml:space="preserve">Мемлекеттік органдар, стандарттау жөніндегі техникалық комитеттер, аккредиттелген қауымдастықтар, аккредиттеу саласына сәйкес сәйкестікті растау жөніндегі </w:t>
            </w:r>
            <w:r w:rsidRPr="009F473A">
              <w:rPr>
                <w:rFonts w:ascii="Times New Roman" w:hAnsi="Times New Roman" w:cs="Times New Roman"/>
                <w:lang w:val="kk"/>
              </w:rPr>
              <w:lastRenderedPageBreak/>
              <w:t xml:space="preserve">органдар мен зертханалар, мүдделі өндіруші ұйымдар, құрылыс компаниялары, ғылыми-зерттеу институттары, жобалау институттары, жоғары оқу орындары және т.б. </w:t>
            </w:r>
          </w:p>
        </w:tc>
      </w:tr>
      <w:tr w:rsidR="00E7063B" w14:paraId="7D995C9E" w14:textId="77777777" w:rsidTr="00DE33AB">
        <w:trPr>
          <w:trHeight w:val="20"/>
        </w:trPr>
        <w:tc>
          <w:tcPr>
            <w:tcW w:w="571" w:type="dxa"/>
            <w:vAlign w:val="center"/>
          </w:tcPr>
          <w:p w14:paraId="4E39CE78" w14:textId="600478E4" w:rsidR="009F473A" w:rsidRPr="00DE40F8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lastRenderedPageBreak/>
              <w:t>19</w:t>
            </w:r>
          </w:p>
        </w:tc>
        <w:tc>
          <w:tcPr>
            <w:tcW w:w="983" w:type="dxa"/>
            <w:vAlign w:val="center"/>
          </w:tcPr>
          <w:p w14:paraId="1AB2B121" w14:textId="47E5176C" w:rsidR="009F473A" w:rsidRPr="00DE40F8" w:rsidRDefault="00000000" w:rsidP="009F473A">
            <w:pPr>
              <w:rPr>
                <w:rFonts w:ascii="Times New Roman" w:hAnsi="Times New Roman" w:cs="Times New Roman"/>
              </w:rPr>
            </w:pPr>
            <w:r w:rsidRPr="009F473A">
              <w:rPr>
                <w:rFonts w:ascii="Times New Roman" w:hAnsi="Times New Roman" w:cs="Times New Roman"/>
                <w:lang w:val="kk"/>
              </w:rPr>
              <w:t>91.120.20</w:t>
            </w:r>
          </w:p>
        </w:tc>
        <w:tc>
          <w:tcPr>
            <w:tcW w:w="2878" w:type="dxa"/>
            <w:gridSpan w:val="2"/>
            <w:vAlign w:val="center"/>
          </w:tcPr>
          <w:p w14:paraId="5442092B" w14:textId="03BB94B2" w:rsidR="009F473A" w:rsidRPr="00DE40F8" w:rsidRDefault="00000000" w:rsidP="009F473A">
            <w:pPr>
              <w:rPr>
                <w:rFonts w:ascii="Times New Roman" w:hAnsi="Times New Roman" w:cs="Times New Roman"/>
              </w:rPr>
            </w:pPr>
            <w:r w:rsidRPr="009F473A">
              <w:rPr>
                <w:rFonts w:ascii="Times New Roman" w:hAnsi="Times New Roman" w:cs="Times New Roman"/>
                <w:lang w:val="kk"/>
              </w:rPr>
              <w:t>ҚР СТ «Акустика. Дыбыс күшін қолдана отырып, ғимараттар мен ғимарат элементтерінің дыбыс оқшаулағышын өлшеу. 1-бөлім. Зертханалық өлшеу»</w:t>
            </w:r>
          </w:p>
        </w:tc>
        <w:tc>
          <w:tcPr>
            <w:tcW w:w="2226" w:type="dxa"/>
            <w:gridSpan w:val="2"/>
            <w:vAlign w:val="center"/>
          </w:tcPr>
          <w:p w14:paraId="046689B8" w14:textId="4E0E2CB6" w:rsidR="009F473A" w:rsidRPr="00DE40F8" w:rsidRDefault="00000000" w:rsidP="009F473A">
            <w:pPr>
              <w:jc w:val="center"/>
              <w:rPr>
                <w:rFonts w:ascii="Times New Roman" w:hAnsi="Times New Roman" w:cs="Times New Roman"/>
              </w:rPr>
            </w:pPr>
            <w:r w:rsidRPr="009F473A">
              <w:rPr>
                <w:rFonts w:ascii="Times New Roman" w:hAnsi="Times New Roman" w:cs="Times New Roman"/>
                <w:lang w:val="kk"/>
              </w:rPr>
              <w:t>ҚР ТР «Ғимараттар мен құрылысжайлардың, құрылыс материалдары мен бұйымдарының қауіпсіздігіне қойылатын талаптар» 4-бөлімі (19-тармақ, 24-тармақ) талаптарын іске асыру мақсатында</w:t>
            </w:r>
          </w:p>
        </w:tc>
        <w:tc>
          <w:tcPr>
            <w:tcW w:w="1701" w:type="dxa"/>
            <w:vAlign w:val="center"/>
          </w:tcPr>
          <w:p w14:paraId="6CBE1C2D" w14:textId="3545B3C4" w:rsidR="009F473A" w:rsidRPr="00DE40F8" w:rsidRDefault="00000000" w:rsidP="009F473A">
            <w:pPr>
              <w:jc w:val="center"/>
              <w:rPr>
                <w:rFonts w:ascii="Times New Roman" w:hAnsi="Times New Roman" w:cs="Times New Roman"/>
              </w:rPr>
            </w:pPr>
            <w:r w:rsidRPr="009F473A">
              <w:rPr>
                <w:rFonts w:ascii="Times New Roman" w:hAnsi="Times New Roman" w:cs="Times New Roman"/>
                <w:lang w:val="kk"/>
              </w:rPr>
              <w:t>ISO 15186-1:2000</w:t>
            </w:r>
          </w:p>
        </w:tc>
        <w:tc>
          <w:tcPr>
            <w:tcW w:w="1275" w:type="dxa"/>
            <w:vAlign w:val="center"/>
          </w:tcPr>
          <w:p w14:paraId="544BDD5D" w14:textId="334E2A5B" w:rsidR="009F473A" w:rsidRPr="00DE40F8" w:rsidRDefault="00000000" w:rsidP="009F47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7D780BBA" w14:textId="58BBBE99" w:rsidR="009F473A" w:rsidRPr="00DE40F8" w:rsidRDefault="00000000" w:rsidP="009F47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1EF7AB0C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1E69B29E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57F62745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0166E1B3" w14:textId="6D2426F6" w:rsidR="009F473A" w:rsidRPr="00F90337" w:rsidRDefault="009F473A" w:rsidP="009F473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62ED3EB5" w14:textId="4FAD95E5" w:rsidR="009F473A" w:rsidRPr="00DE40F8" w:rsidRDefault="00000000" w:rsidP="009F473A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«ИННОБИЛД» ЖШС (ТК 78 «Құрылыс материалдары мен бұйымдары»)</w:t>
            </w:r>
          </w:p>
        </w:tc>
        <w:tc>
          <w:tcPr>
            <w:tcW w:w="1984" w:type="dxa"/>
          </w:tcPr>
          <w:p w14:paraId="428B85D0" w14:textId="2C48AF36" w:rsidR="009F473A" w:rsidRPr="00DE40F8" w:rsidRDefault="00000000" w:rsidP="009F473A">
            <w:pPr>
              <w:jc w:val="center"/>
              <w:rPr>
                <w:rFonts w:ascii="Times New Roman" w:hAnsi="Times New Roman" w:cs="Times New Roman"/>
              </w:rPr>
            </w:pPr>
            <w:r w:rsidRPr="009F473A">
              <w:rPr>
                <w:rFonts w:ascii="Times New Roman" w:hAnsi="Times New Roman" w:cs="Times New Roman"/>
                <w:lang w:val="kk"/>
              </w:rPr>
              <w:t>Мемлекеттік органдар, стандарттау жөніндегі техникалық комитеттер, аккредиттелген қауымдастықтар, аккредиттеу саласына сәйкес сәйкестікті растау жөніндегі органдар мен зертханалар, мүдделі өндіруші ұйымдар, құрылыс компаниялары, ғылыми-зерттеу институттары, жобалау институттары, жоғары оқу орындары және т.б.</w:t>
            </w:r>
          </w:p>
        </w:tc>
      </w:tr>
      <w:tr w:rsidR="00E7063B" w14:paraId="49F19204" w14:textId="77777777" w:rsidTr="00DE33AB">
        <w:trPr>
          <w:trHeight w:val="20"/>
        </w:trPr>
        <w:tc>
          <w:tcPr>
            <w:tcW w:w="571" w:type="dxa"/>
            <w:vAlign w:val="center"/>
          </w:tcPr>
          <w:p w14:paraId="6BA0A50B" w14:textId="0BB11E61" w:rsidR="001F640B" w:rsidRPr="00DE40F8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20</w:t>
            </w:r>
          </w:p>
        </w:tc>
        <w:tc>
          <w:tcPr>
            <w:tcW w:w="983" w:type="dxa"/>
            <w:vAlign w:val="center"/>
          </w:tcPr>
          <w:p w14:paraId="0CE89541" w14:textId="353E5949" w:rsidR="001F640B" w:rsidRPr="00DE40F8" w:rsidRDefault="00000000" w:rsidP="001F640B">
            <w:pPr>
              <w:rPr>
                <w:rFonts w:ascii="Times New Roman" w:hAnsi="Times New Roman" w:cs="Times New Roman"/>
              </w:rPr>
            </w:pPr>
            <w:r w:rsidRPr="009F473A">
              <w:rPr>
                <w:rFonts w:ascii="Times New Roman" w:hAnsi="Times New Roman" w:cs="Times New Roman"/>
                <w:lang w:val="kk"/>
              </w:rPr>
              <w:t>91.120.20</w:t>
            </w:r>
          </w:p>
        </w:tc>
        <w:tc>
          <w:tcPr>
            <w:tcW w:w="2878" w:type="dxa"/>
            <w:gridSpan w:val="2"/>
            <w:vAlign w:val="center"/>
          </w:tcPr>
          <w:p w14:paraId="51B294A3" w14:textId="6D1418BE" w:rsidR="001F640B" w:rsidRPr="00DE40F8" w:rsidRDefault="00000000" w:rsidP="001F640B">
            <w:pPr>
              <w:rPr>
                <w:rFonts w:ascii="Times New Roman" w:hAnsi="Times New Roman" w:cs="Times New Roman"/>
              </w:rPr>
            </w:pPr>
            <w:r w:rsidRPr="009F473A">
              <w:rPr>
                <w:rFonts w:ascii="Times New Roman" w:hAnsi="Times New Roman" w:cs="Times New Roman"/>
                <w:lang w:val="kk"/>
              </w:rPr>
              <w:t xml:space="preserve">ҚР СТ «Акустика. Ғимараттар мен ғимарат элементтерінің дыбыс </w:t>
            </w:r>
            <w:r w:rsidRPr="009F473A">
              <w:rPr>
                <w:rFonts w:ascii="Times New Roman" w:hAnsi="Times New Roman" w:cs="Times New Roman"/>
                <w:lang w:val="kk"/>
              </w:rPr>
              <w:lastRenderedPageBreak/>
              <w:t>оқшаулағышын далалық өлшеу. 1-бөлім. Ауа шуын оқшаулау»</w:t>
            </w:r>
          </w:p>
        </w:tc>
        <w:tc>
          <w:tcPr>
            <w:tcW w:w="2226" w:type="dxa"/>
            <w:gridSpan w:val="2"/>
            <w:vAlign w:val="center"/>
          </w:tcPr>
          <w:p w14:paraId="4AFD09A1" w14:textId="7BD4BFAA" w:rsidR="001F640B" w:rsidRPr="00DE40F8" w:rsidRDefault="00000000" w:rsidP="001F640B">
            <w:pPr>
              <w:jc w:val="center"/>
              <w:rPr>
                <w:rFonts w:ascii="Times New Roman" w:hAnsi="Times New Roman" w:cs="Times New Roman"/>
              </w:rPr>
            </w:pPr>
            <w:r w:rsidRPr="001F640B">
              <w:rPr>
                <w:rFonts w:ascii="Times New Roman" w:hAnsi="Times New Roman" w:cs="Times New Roman"/>
                <w:lang w:val="kk"/>
              </w:rPr>
              <w:lastRenderedPageBreak/>
              <w:t xml:space="preserve">ҚР ТР «Ғимараттар мен құрылысжайлардың, </w:t>
            </w:r>
            <w:r w:rsidRPr="001F640B">
              <w:rPr>
                <w:rFonts w:ascii="Times New Roman" w:hAnsi="Times New Roman" w:cs="Times New Roman"/>
                <w:lang w:val="kk"/>
              </w:rPr>
              <w:lastRenderedPageBreak/>
              <w:t>құрылыс материалдары мен бұйымдарының қауіпсіздігіне қойылатын талаптар» 4-бөлімі (19-тармақ, 24-тармақ) талаптарын іске асыру мақсатында</w:t>
            </w:r>
          </w:p>
        </w:tc>
        <w:tc>
          <w:tcPr>
            <w:tcW w:w="1701" w:type="dxa"/>
            <w:vAlign w:val="center"/>
          </w:tcPr>
          <w:p w14:paraId="68674C36" w14:textId="38ADD0E4" w:rsidR="001F640B" w:rsidRPr="00DE40F8" w:rsidRDefault="00000000" w:rsidP="001F640B">
            <w:pPr>
              <w:jc w:val="center"/>
              <w:rPr>
                <w:rFonts w:ascii="Times New Roman" w:hAnsi="Times New Roman" w:cs="Times New Roman"/>
              </w:rPr>
            </w:pPr>
            <w:r w:rsidRPr="001F640B">
              <w:rPr>
                <w:rFonts w:ascii="Times New Roman" w:hAnsi="Times New Roman" w:cs="Times New Roman"/>
                <w:lang w:val="kk"/>
              </w:rPr>
              <w:lastRenderedPageBreak/>
              <w:t>ISO 16283-1:2014/Amd 1:2017</w:t>
            </w:r>
          </w:p>
        </w:tc>
        <w:tc>
          <w:tcPr>
            <w:tcW w:w="1275" w:type="dxa"/>
            <w:vAlign w:val="center"/>
          </w:tcPr>
          <w:p w14:paraId="5DE3B4F1" w14:textId="352C167C" w:rsidR="001F640B" w:rsidRPr="00DE40F8" w:rsidRDefault="00000000" w:rsidP="001F64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03A16F06" w14:textId="7767611E" w:rsidR="001F640B" w:rsidRPr="00DE40F8" w:rsidRDefault="00000000" w:rsidP="001F64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3A57DCBF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57BC557D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6F288EE6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lastRenderedPageBreak/>
              <w:t>«Стандарттау туралы» ҚР Заңының 35-бабына сәйкес</w:t>
            </w:r>
          </w:p>
          <w:p w14:paraId="632CFB1D" w14:textId="1AA801C0" w:rsidR="001F640B" w:rsidRPr="00F90337" w:rsidRDefault="001F640B" w:rsidP="001F640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FAA81BE" w14:textId="7C9AB157" w:rsidR="001F640B" w:rsidRPr="00DE40F8" w:rsidRDefault="00000000" w:rsidP="001F640B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lastRenderedPageBreak/>
              <w:t xml:space="preserve">«ИННОБИЛД» ЖШС (ТК 78 «Құрылыс </w:t>
            </w:r>
            <w:r w:rsidRPr="00020E5E">
              <w:rPr>
                <w:rFonts w:ascii="Times New Roman" w:hAnsi="Times New Roman" w:cs="Times New Roman"/>
                <w:lang w:val="kk"/>
              </w:rPr>
              <w:lastRenderedPageBreak/>
              <w:t>материалдары мен бұйымдары»)</w:t>
            </w:r>
          </w:p>
        </w:tc>
        <w:tc>
          <w:tcPr>
            <w:tcW w:w="1984" w:type="dxa"/>
          </w:tcPr>
          <w:p w14:paraId="5B4039AD" w14:textId="35E14DC5" w:rsidR="001F640B" w:rsidRPr="00DE40F8" w:rsidRDefault="00000000" w:rsidP="001F640B">
            <w:pPr>
              <w:jc w:val="center"/>
              <w:rPr>
                <w:rFonts w:ascii="Times New Roman" w:hAnsi="Times New Roman" w:cs="Times New Roman"/>
              </w:rPr>
            </w:pPr>
            <w:r w:rsidRPr="001F640B">
              <w:rPr>
                <w:rFonts w:ascii="Times New Roman" w:hAnsi="Times New Roman" w:cs="Times New Roman"/>
                <w:lang w:val="kk"/>
              </w:rPr>
              <w:lastRenderedPageBreak/>
              <w:t xml:space="preserve">Мемлекеттік органдар, стандарттау </w:t>
            </w:r>
            <w:r w:rsidRPr="001F640B">
              <w:rPr>
                <w:rFonts w:ascii="Times New Roman" w:hAnsi="Times New Roman" w:cs="Times New Roman"/>
                <w:lang w:val="kk"/>
              </w:rPr>
              <w:lastRenderedPageBreak/>
              <w:t xml:space="preserve">жөніндегі техникалық комитеттер, аккредиттелген қауымдастықтар, аккредиттеу саласына сәйкес сәйкестікті растау жөніндегі органдар мен зертханалар, мүдделі өндіруші ұйымдар, құрылыс компаниялары, ғылыми-зерттеу институттары, жобалау институттары, жоғары оқу орындары және т.б. </w:t>
            </w:r>
          </w:p>
        </w:tc>
      </w:tr>
      <w:tr w:rsidR="00E7063B" w14:paraId="22BFA825" w14:textId="77777777" w:rsidTr="00DE33AB">
        <w:trPr>
          <w:trHeight w:val="20"/>
        </w:trPr>
        <w:tc>
          <w:tcPr>
            <w:tcW w:w="571" w:type="dxa"/>
            <w:vAlign w:val="center"/>
          </w:tcPr>
          <w:p w14:paraId="6C2E0096" w14:textId="0B184C7B" w:rsidR="001F640B" w:rsidRPr="00DE40F8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lastRenderedPageBreak/>
              <w:t>21</w:t>
            </w:r>
          </w:p>
        </w:tc>
        <w:tc>
          <w:tcPr>
            <w:tcW w:w="983" w:type="dxa"/>
            <w:vAlign w:val="center"/>
          </w:tcPr>
          <w:p w14:paraId="3BD97184" w14:textId="39FED76D" w:rsidR="001F640B" w:rsidRPr="00DE40F8" w:rsidRDefault="00000000" w:rsidP="001F640B">
            <w:pPr>
              <w:rPr>
                <w:rFonts w:ascii="Times New Roman" w:hAnsi="Times New Roman" w:cs="Times New Roman"/>
              </w:rPr>
            </w:pPr>
            <w:r w:rsidRPr="001F640B">
              <w:rPr>
                <w:rFonts w:ascii="Times New Roman" w:hAnsi="Times New Roman" w:cs="Times New Roman"/>
                <w:lang w:val="kk"/>
              </w:rPr>
              <w:t>91.120.20</w:t>
            </w:r>
          </w:p>
        </w:tc>
        <w:tc>
          <w:tcPr>
            <w:tcW w:w="2878" w:type="dxa"/>
            <w:gridSpan w:val="2"/>
            <w:vAlign w:val="center"/>
          </w:tcPr>
          <w:p w14:paraId="1FE4B04B" w14:textId="0380DB33" w:rsidR="001F640B" w:rsidRPr="00DE40F8" w:rsidRDefault="00000000" w:rsidP="001F640B">
            <w:pPr>
              <w:rPr>
                <w:rFonts w:ascii="Times New Roman" w:hAnsi="Times New Roman" w:cs="Times New Roman"/>
              </w:rPr>
            </w:pPr>
            <w:r w:rsidRPr="001F640B">
              <w:rPr>
                <w:rFonts w:ascii="Times New Roman" w:hAnsi="Times New Roman" w:cs="Times New Roman"/>
                <w:lang w:val="kk"/>
              </w:rPr>
              <w:t>ҚР СТ «Акустика. Ғимараттар мен құрылыс элементтеріндегі дыбыс оқшаулағышын далалық өлшеу. 2-бөлім: Соққы шуынан оқшаулау»</w:t>
            </w:r>
          </w:p>
        </w:tc>
        <w:tc>
          <w:tcPr>
            <w:tcW w:w="2226" w:type="dxa"/>
            <w:gridSpan w:val="2"/>
            <w:vAlign w:val="center"/>
          </w:tcPr>
          <w:p w14:paraId="234BF0D5" w14:textId="457833E2" w:rsidR="001F640B" w:rsidRPr="00DE40F8" w:rsidRDefault="00000000" w:rsidP="001F640B">
            <w:pPr>
              <w:jc w:val="center"/>
              <w:rPr>
                <w:rFonts w:ascii="Times New Roman" w:hAnsi="Times New Roman" w:cs="Times New Roman"/>
              </w:rPr>
            </w:pPr>
            <w:r w:rsidRPr="001F640B">
              <w:rPr>
                <w:rFonts w:ascii="Times New Roman" w:hAnsi="Times New Roman" w:cs="Times New Roman"/>
                <w:lang w:val="kk"/>
              </w:rPr>
              <w:t>ҚР ТР «Ғимараттар мен құрылысжайлардың, құрылыс материалдары мен бұйымдарының қауіпсіздігіне қойылатын талаптар» 4-бөлімі (19-тармақ, 24-тармақ) талаптарын іске асыру мақсатында</w:t>
            </w:r>
          </w:p>
        </w:tc>
        <w:tc>
          <w:tcPr>
            <w:tcW w:w="1701" w:type="dxa"/>
            <w:vAlign w:val="center"/>
          </w:tcPr>
          <w:p w14:paraId="3362EF13" w14:textId="6D81DADB" w:rsidR="001F640B" w:rsidRPr="00DE40F8" w:rsidRDefault="00000000" w:rsidP="001F640B">
            <w:pPr>
              <w:jc w:val="center"/>
              <w:rPr>
                <w:rFonts w:ascii="Times New Roman" w:hAnsi="Times New Roman" w:cs="Times New Roman"/>
              </w:rPr>
            </w:pPr>
            <w:r w:rsidRPr="001F640B">
              <w:rPr>
                <w:rFonts w:ascii="Times New Roman" w:hAnsi="Times New Roman" w:cs="Times New Roman"/>
                <w:lang w:val="kk"/>
              </w:rPr>
              <w:t>ISO 16283-2:2020</w:t>
            </w:r>
          </w:p>
        </w:tc>
        <w:tc>
          <w:tcPr>
            <w:tcW w:w="1275" w:type="dxa"/>
            <w:vAlign w:val="center"/>
          </w:tcPr>
          <w:p w14:paraId="757A819E" w14:textId="2CCF4BED" w:rsidR="001F640B" w:rsidRPr="00DE40F8" w:rsidRDefault="00000000" w:rsidP="001F64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77CB82CE" w14:textId="27A087F5" w:rsidR="001F640B" w:rsidRPr="00DE40F8" w:rsidRDefault="00000000" w:rsidP="001F64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54EE4CF2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550AD0D4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1AFA4AF5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55661524" w14:textId="71DA0B3E" w:rsidR="001F640B" w:rsidRPr="00F90337" w:rsidRDefault="001F640B" w:rsidP="001F640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845ED1B" w14:textId="30D923ED" w:rsidR="001F640B" w:rsidRPr="00DE40F8" w:rsidRDefault="00000000" w:rsidP="001F640B">
            <w:pPr>
              <w:jc w:val="center"/>
              <w:rPr>
                <w:rFonts w:ascii="Times New Roman" w:hAnsi="Times New Roman" w:cs="Times New Roman"/>
              </w:rPr>
            </w:pPr>
            <w:r w:rsidRPr="00020E5E">
              <w:rPr>
                <w:rFonts w:ascii="Times New Roman" w:hAnsi="Times New Roman" w:cs="Times New Roman"/>
                <w:lang w:val="kk"/>
              </w:rPr>
              <w:t>«ИННОБИЛД» ЖШС (ТК 78 «Құрылыс материалдары мен бұйымдары»)</w:t>
            </w:r>
          </w:p>
        </w:tc>
        <w:tc>
          <w:tcPr>
            <w:tcW w:w="1984" w:type="dxa"/>
          </w:tcPr>
          <w:p w14:paraId="3DA5F548" w14:textId="7B33A8C2" w:rsidR="001F640B" w:rsidRPr="00DE40F8" w:rsidRDefault="00000000" w:rsidP="001F640B">
            <w:pPr>
              <w:jc w:val="center"/>
              <w:rPr>
                <w:rFonts w:ascii="Times New Roman" w:hAnsi="Times New Roman" w:cs="Times New Roman"/>
              </w:rPr>
            </w:pPr>
            <w:r w:rsidRPr="001F640B">
              <w:rPr>
                <w:rFonts w:ascii="Times New Roman" w:hAnsi="Times New Roman" w:cs="Times New Roman"/>
                <w:lang w:val="kk"/>
              </w:rPr>
              <w:t xml:space="preserve">Мемлекеттік органдар, стандарттау жөніндегі техникалық комитеттер, аккредиттелген қауымдастықтар, аккредиттеу саласына сәйкес сәйкестікті растау жөніндегі органдар мен зертханалар, мүдделі өндіруші ұйымдар, құрылыс компаниялары, ғылыми-зерттеу </w:t>
            </w:r>
            <w:r w:rsidRPr="001F640B">
              <w:rPr>
                <w:rFonts w:ascii="Times New Roman" w:hAnsi="Times New Roman" w:cs="Times New Roman"/>
                <w:lang w:val="kk"/>
              </w:rPr>
              <w:lastRenderedPageBreak/>
              <w:t>институттары, жобалау институттары, жоғары оқу орындары және т.б.</w:t>
            </w:r>
          </w:p>
        </w:tc>
      </w:tr>
      <w:tr w:rsidR="00E7063B" w:rsidRPr="002336BF" w14:paraId="5EFC9E23" w14:textId="77777777" w:rsidTr="00DE33AB">
        <w:trPr>
          <w:trHeight w:val="20"/>
        </w:trPr>
        <w:tc>
          <w:tcPr>
            <w:tcW w:w="571" w:type="dxa"/>
            <w:vAlign w:val="center"/>
          </w:tcPr>
          <w:p w14:paraId="718810D2" w14:textId="1A3DB9A3" w:rsidR="001136C6" w:rsidRPr="00DE40F8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lastRenderedPageBreak/>
              <w:t>22</w:t>
            </w:r>
          </w:p>
        </w:tc>
        <w:tc>
          <w:tcPr>
            <w:tcW w:w="983" w:type="dxa"/>
            <w:vAlign w:val="center"/>
          </w:tcPr>
          <w:p w14:paraId="0BFA38E9" w14:textId="19988CA1" w:rsidR="001136C6" w:rsidRPr="001F640B" w:rsidRDefault="00000000" w:rsidP="001136C6">
            <w:pPr>
              <w:rPr>
                <w:rFonts w:ascii="Times New Roman" w:hAnsi="Times New Roman" w:cs="Times New Roman"/>
              </w:rPr>
            </w:pPr>
            <w:r w:rsidRPr="001136C6">
              <w:rPr>
                <w:rFonts w:ascii="Times New Roman" w:hAnsi="Times New Roman" w:cs="Times New Roman"/>
                <w:lang w:val="kk"/>
              </w:rPr>
              <w:t>13.060.50</w:t>
            </w:r>
          </w:p>
        </w:tc>
        <w:tc>
          <w:tcPr>
            <w:tcW w:w="2878" w:type="dxa"/>
            <w:gridSpan w:val="2"/>
            <w:vAlign w:val="center"/>
          </w:tcPr>
          <w:p w14:paraId="1965F66C" w14:textId="71DF8918" w:rsidR="001136C6" w:rsidRPr="001F640B" w:rsidRDefault="00000000" w:rsidP="001136C6">
            <w:pPr>
              <w:rPr>
                <w:rFonts w:ascii="Times New Roman" w:hAnsi="Times New Roman" w:cs="Times New Roman"/>
              </w:rPr>
            </w:pPr>
            <w:r w:rsidRPr="001136C6">
              <w:rPr>
                <w:rFonts w:ascii="Times New Roman" w:hAnsi="Times New Roman" w:cs="Times New Roman"/>
                <w:lang w:val="kk"/>
              </w:rPr>
              <w:t>ГОСТ «Су сапасы. Судағы нитраттарды шағын герметик сынауықтарды қолдану арқылы анықтау. 1-бөлім. Диметилфенолмен түрлі-түсті реакция»</w:t>
            </w:r>
          </w:p>
        </w:tc>
        <w:tc>
          <w:tcPr>
            <w:tcW w:w="2226" w:type="dxa"/>
            <w:gridSpan w:val="2"/>
            <w:vAlign w:val="center"/>
          </w:tcPr>
          <w:p w14:paraId="77AB546A" w14:textId="7A325D20" w:rsidR="001136C6" w:rsidRPr="001136C6" w:rsidRDefault="00000000" w:rsidP="001136C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136C6">
              <w:rPr>
                <w:rFonts w:ascii="Times New Roman" w:hAnsi="Times New Roman" w:cs="Times New Roman"/>
                <w:lang w:val="kk"/>
              </w:rPr>
              <w:t xml:space="preserve">ЕАЭО ТР 044/2017 II бөлімінің №3 қосымшасының 1-кестесі </w:t>
            </w:r>
          </w:p>
        </w:tc>
        <w:tc>
          <w:tcPr>
            <w:tcW w:w="1701" w:type="dxa"/>
            <w:vAlign w:val="center"/>
          </w:tcPr>
          <w:p w14:paraId="02D255C8" w14:textId="4E696D9C" w:rsidR="001136C6" w:rsidRPr="001F640B" w:rsidRDefault="00000000" w:rsidP="001136C6">
            <w:pPr>
              <w:jc w:val="center"/>
              <w:rPr>
                <w:rFonts w:ascii="Times New Roman" w:hAnsi="Times New Roman" w:cs="Times New Roman"/>
              </w:rPr>
            </w:pPr>
            <w:r w:rsidRPr="001136C6">
              <w:rPr>
                <w:rFonts w:ascii="Times New Roman" w:hAnsi="Times New Roman" w:cs="Times New Roman"/>
                <w:lang w:val="kk"/>
              </w:rPr>
              <w:t>ISO 23696-1:2023</w:t>
            </w:r>
          </w:p>
        </w:tc>
        <w:tc>
          <w:tcPr>
            <w:tcW w:w="1275" w:type="dxa"/>
            <w:vAlign w:val="center"/>
          </w:tcPr>
          <w:p w14:paraId="5A318317" w14:textId="0BB9B57B" w:rsidR="001136C6" w:rsidRDefault="00000000" w:rsidP="001136C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387EF45B" w14:textId="6E73D7C5" w:rsidR="001136C6" w:rsidRDefault="00000000" w:rsidP="001136C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4950F7A8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4239D068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3EFD0098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79712038" w14:textId="2B4320E0" w:rsidR="001136C6" w:rsidRDefault="001136C6" w:rsidP="001136C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3EE0A65" w14:textId="0B2C3037" w:rsidR="001136C6" w:rsidRPr="001136C6" w:rsidRDefault="00000000" w:rsidP="001136C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«ҚазСтандарт» РМК</w:t>
            </w:r>
          </w:p>
        </w:tc>
        <w:tc>
          <w:tcPr>
            <w:tcW w:w="1984" w:type="dxa"/>
            <w:vAlign w:val="center"/>
          </w:tcPr>
          <w:p w14:paraId="5E117684" w14:textId="55E2F998" w:rsidR="001136C6" w:rsidRPr="00765C88" w:rsidRDefault="00000000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Ұйымдар, ауыз су өндірушілері, СРО, СЗ</w:t>
            </w:r>
          </w:p>
        </w:tc>
      </w:tr>
      <w:tr w:rsidR="00E7063B" w14:paraId="76D53C90" w14:textId="77777777" w:rsidTr="00765C88">
        <w:trPr>
          <w:trHeight w:val="20"/>
        </w:trPr>
        <w:tc>
          <w:tcPr>
            <w:tcW w:w="571" w:type="dxa"/>
            <w:vAlign w:val="center"/>
          </w:tcPr>
          <w:p w14:paraId="253584E3" w14:textId="09430682" w:rsidR="001136C6" w:rsidRPr="00DE40F8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23</w:t>
            </w:r>
          </w:p>
        </w:tc>
        <w:tc>
          <w:tcPr>
            <w:tcW w:w="983" w:type="dxa"/>
            <w:vAlign w:val="center"/>
          </w:tcPr>
          <w:p w14:paraId="1137CBF0" w14:textId="29EA4A12" w:rsidR="001136C6" w:rsidRPr="00DE40F8" w:rsidRDefault="00000000" w:rsidP="00765C88">
            <w:pPr>
              <w:rPr>
                <w:rFonts w:ascii="Times New Roman" w:hAnsi="Times New Roman" w:cs="Times New Roman"/>
              </w:rPr>
            </w:pPr>
            <w:r w:rsidRPr="001136C6">
              <w:rPr>
                <w:rFonts w:ascii="Times New Roman" w:hAnsi="Times New Roman" w:cs="Times New Roman"/>
                <w:lang w:val="kk"/>
              </w:rPr>
              <w:t>13.060.50</w:t>
            </w:r>
          </w:p>
        </w:tc>
        <w:tc>
          <w:tcPr>
            <w:tcW w:w="2878" w:type="dxa"/>
            <w:gridSpan w:val="2"/>
          </w:tcPr>
          <w:p w14:paraId="24977701" w14:textId="766D837D" w:rsidR="001136C6" w:rsidRPr="00DE40F8" w:rsidRDefault="00000000" w:rsidP="00116902">
            <w:pPr>
              <w:rPr>
                <w:rFonts w:ascii="Times New Roman" w:hAnsi="Times New Roman" w:cs="Times New Roman"/>
              </w:rPr>
            </w:pPr>
            <w:r w:rsidRPr="001136C6">
              <w:rPr>
                <w:rFonts w:ascii="Times New Roman" w:hAnsi="Times New Roman" w:cs="Times New Roman"/>
                <w:lang w:val="kk"/>
              </w:rPr>
              <w:t>ГОСТ «Су сапасы. Шағын өлшемді герметик сынауықтарды қолдану арқылы судағы нитраттардың мөлшерін анықтау. 2-бөлім: Хромотропты қышқылмен бояу реакциясы»</w:t>
            </w:r>
          </w:p>
        </w:tc>
        <w:tc>
          <w:tcPr>
            <w:tcW w:w="2226" w:type="dxa"/>
            <w:gridSpan w:val="2"/>
            <w:vAlign w:val="center"/>
          </w:tcPr>
          <w:p w14:paraId="61BD1968" w14:textId="27BE83FD" w:rsidR="001136C6" w:rsidRPr="00DE40F8" w:rsidRDefault="00000000" w:rsidP="00116902">
            <w:pPr>
              <w:jc w:val="center"/>
              <w:rPr>
                <w:rFonts w:ascii="Times New Roman" w:hAnsi="Times New Roman" w:cs="Times New Roman"/>
              </w:rPr>
            </w:pPr>
            <w:r w:rsidRPr="001136C6">
              <w:rPr>
                <w:rFonts w:ascii="Times New Roman" w:hAnsi="Times New Roman" w:cs="Times New Roman"/>
                <w:lang w:val="kk"/>
              </w:rPr>
              <w:t>ЕАЭО ТР 044/2017 II бөлімінің №3 қосымшасының 1-кестесі</w:t>
            </w:r>
          </w:p>
        </w:tc>
        <w:tc>
          <w:tcPr>
            <w:tcW w:w="1701" w:type="dxa"/>
            <w:vAlign w:val="center"/>
          </w:tcPr>
          <w:p w14:paraId="2E84A5E4" w14:textId="6C8CC741" w:rsidR="001136C6" w:rsidRPr="00DE40F8" w:rsidRDefault="00000000" w:rsidP="00116902">
            <w:pPr>
              <w:jc w:val="center"/>
              <w:rPr>
                <w:rFonts w:ascii="Times New Roman" w:hAnsi="Times New Roman" w:cs="Times New Roman"/>
              </w:rPr>
            </w:pPr>
            <w:r w:rsidRPr="001136C6">
              <w:rPr>
                <w:rFonts w:ascii="Times New Roman" w:hAnsi="Times New Roman" w:cs="Times New Roman"/>
                <w:lang w:val="kk"/>
              </w:rPr>
              <w:t>ISO 23696-2:2023</w:t>
            </w:r>
          </w:p>
        </w:tc>
        <w:tc>
          <w:tcPr>
            <w:tcW w:w="1275" w:type="dxa"/>
            <w:vAlign w:val="center"/>
          </w:tcPr>
          <w:p w14:paraId="31DCE004" w14:textId="7423BAA0" w:rsidR="001136C6" w:rsidRPr="00DE40F8" w:rsidRDefault="00000000" w:rsidP="0011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018AB82C" w14:textId="19BB81FD" w:rsidR="001136C6" w:rsidRPr="00DE40F8" w:rsidRDefault="00000000" w:rsidP="0011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2601E1CD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31404DBD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0AF32474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41C824BC" w14:textId="5C00CE94" w:rsidR="001136C6" w:rsidRPr="00F90337" w:rsidRDefault="001136C6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36361558" w14:textId="656989C9" w:rsidR="001136C6" w:rsidRPr="00DE40F8" w:rsidRDefault="00000000" w:rsidP="0011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«ҚазСтандарт» РМК</w:t>
            </w:r>
          </w:p>
        </w:tc>
        <w:tc>
          <w:tcPr>
            <w:tcW w:w="1984" w:type="dxa"/>
            <w:vAlign w:val="center"/>
          </w:tcPr>
          <w:p w14:paraId="53DD9620" w14:textId="76CFCD8F" w:rsidR="001136C6" w:rsidRPr="00DE40F8" w:rsidRDefault="00000000" w:rsidP="00116902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Ұйымдар, ауыз су өндірушілері, СРО, СЗ</w:t>
            </w:r>
          </w:p>
        </w:tc>
      </w:tr>
      <w:tr w:rsidR="00E7063B" w:rsidRPr="002336BF" w14:paraId="39CCDB68" w14:textId="77777777" w:rsidTr="00DE33AB">
        <w:trPr>
          <w:trHeight w:val="20"/>
        </w:trPr>
        <w:tc>
          <w:tcPr>
            <w:tcW w:w="571" w:type="dxa"/>
            <w:vAlign w:val="center"/>
          </w:tcPr>
          <w:p w14:paraId="066519C7" w14:textId="0CFCB482" w:rsidR="00116902" w:rsidRPr="00DE40F8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24</w:t>
            </w:r>
          </w:p>
        </w:tc>
        <w:tc>
          <w:tcPr>
            <w:tcW w:w="983" w:type="dxa"/>
            <w:vAlign w:val="center"/>
          </w:tcPr>
          <w:p w14:paraId="6F9A98AB" w14:textId="3E14A34D" w:rsidR="00116902" w:rsidRPr="001136C6" w:rsidRDefault="00000000" w:rsidP="00F90337">
            <w:pPr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17.240 13.060.60</w:t>
            </w:r>
          </w:p>
        </w:tc>
        <w:tc>
          <w:tcPr>
            <w:tcW w:w="2878" w:type="dxa"/>
            <w:gridSpan w:val="2"/>
            <w:vAlign w:val="center"/>
          </w:tcPr>
          <w:p w14:paraId="18DFCCDD" w14:textId="662C6B56" w:rsidR="00116902" w:rsidRPr="00765C88" w:rsidRDefault="00000000" w:rsidP="00F90337">
            <w:pPr>
              <w:rPr>
                <w:rFonts w:ascii="Times New Roman" w:hAnsi="Times New Roman" w:cs="Times New Roman"/>
                <w:lang w:val="kk"/>
              </w:rPr>
            </w:pPr>
            <w:r w:rsidRPr="001136C6">
              <w:rPr>
                <w:rFonts w:ascii="Times New Roman" w:hAnsi="Times New Roman" w:cs="Times New Roman"/>
                <w:lang w:val="kk"/>
              </w:rPr>
              <w:t>ГОСТ «Су сапасы. Радий-226. 1-бөлім. Сұйық сцинтилляцияны қолданып орындалатын сынау әдісі»</w:t>
            </w:r>
          </w:p>
        </w:tc>
        <w:tc>
          <w:tcPr>
            <w:tcW w:w="2226" w:type="dxa"/>
            <w:gridSpan w:val="2"/>
            <w:vAlign w:val="center"/>
          </w:tcPr>
          <w:p w14:paraId="5CC2EDC2" w14:textId="7754F887" w:rsidR="00116902" w:rsidRPr="001136C6" w:rsidRDefault="00000000" w:rsidP="00655E19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ЕАЭО ТР 044 № 2 қосымшасының 4-кестесі</w:t>
            </w:r>
          </w:p>
        </w:tc>
        <w:tc>
          <w:tcPr>
            <w:tcW w:w="1701" w:type="dxa"/>
            <w:vAlign w:val="center"/>
          </w:tcPr>
          <w:p w14:paraId="3D282383" w14:textId="6374886C" w:rsidR="00116902" w:rsidRPr="001136C6" w:rsidRDefault="00000000" w:rsidP="00655E19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ISO 13165-1:2022</w:t>
            </w:r>
          </w:p>
        </w:tc>
        <w:tc>
          <w:tcPr>
            <w:tcW w:w="1275" w:type="dxa"/>
            <w:vAlign w:val="center"/>
          </w:tcPr>
          <w:p w14:paraId="47E731FB" w14:textId="4B22FCF2" w:rsidR="00116902" w:rsidRDefault="00000000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0B75386A" w14:textId="184EACC1" w:rsidR="00116902" w:rsidRDefault="00000000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15EA5D50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5B0A768A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3B7279FA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2B01DFE6" w14:textId="3F435A42" w:rsidR="00116902" w:rsidRDefault="00116902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1F74689" w14:textId="25EADE0A" w:rsidR="00116902" w:rsidRDefault="00000000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>«ҚазСтандарт» РМК</w:t>
            </w:r>
          </w:p>
        </w:tc>
        <w:tc>
          <w:tcPr>
            <w:tcW w:w="1984" w:type="dxa"/>
          </w:tcPr>
          <w:p w14:paraId="0659B04B" w14:textId="71C47E9B" w:rsidR="00116902" w:rsidRPr="00765C88" w:rsidRDefault="00000000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Ұйымдар, ауыз су өндірушілері, СРО, СЗ</w:t>
            </w:r>
          </w:p>
        </w:tc>
      </w:tr>
      <w:tr w:rsidR="00E7063B" w:rsidRPr="002336BF" w14:paraId="336C51D3" w14:textId="77777777" w:rsidTr="00DE33AB">
        <w:trPr>
          <w:trHeight w:val="20"/>
        </w:trPr>
        <w:tc>
          <w:tcPr>
            <w:tcW w:w="571" w:type="dxa"/>
            <w:vAlign w:val="center"/>
          </w:tcPr>
          <w:p w14:paraId="3672FA7D" w14:textId="28E3580D" w:rsidR="00116902" w:rsidRPr="00DE40F8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25</w:t>
            </w:r>
          </w:p>
        </w:tc>
        <w:tc>
          <w:tcPr>
            <w:tcW w:w="983" w:type="dxa"/>
            <w:vAlign w:val="center"/>
          </w:tcPr>
          <w:p w14:paraId="740063E0" w14:textId="26F7A9BF" w:rsidR="00116902" w:rsidRPr="001136C6" w:rsidRDefault="00000000" w:rsidP="00F90337">
            <w:pPr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17.240 13.060.60</w:t>
            </w:r>
          </w:p>
        </w:tc>
        <w:tc>
          <w:tcPr>
            <w:tcW w:w="2878" w:type="dxa"/>
            <w:gridSpan w:val="2"/>
            <w:vAlign w:val="center"/>
          </w:tcPr>
          <w:p w14:paraId="4E0479BE" w14:textId="545E450A" w:rsidR="00116902" w:rsidRPr="001136C6" w:rsidRDefault="00000000" w:rsidP="00F90337">
            <w:pPr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ГОСТ «Су сапасы. Радий-226. 2-бөлім. Эманометрияны қолданып орындалатын сынау әдісі»</w:t>
            </w:r>
          </w:p>
        </w:tc>
        <w:tc>
          <w:tcPr>
            <w:tcW w:w="2226" w:type="dxa"/>
            <w:gridSpan w:val="2"/>
            <w:vAlign w:val="center"/>
          </w:tcPr>
          <w:p w14:paraId="1CBF411F" w14:textId="0A931C79" w:rsidR="00116902" w:rsidRPr="00116902" w:rsidRDefault="00000000" w:rsidP="00116902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ЕАЭО ТР 044 № 2 қосымшасының 4-кестесі</w:t>
            </w:r>
          </w:p>
        </w:tc>
        <w:tc>
          <w:tcPr>
            <w:tcW w:w="1701" w:type="dxa"/>
            <w:vAlign w:val="center"/>
          </w:tcPr>
          <w:p w14:paraId="70320698" w14:textId="016A767F" w:rsidR="00116902" w:rsidRPr="00116902" w:rsidRDefault="00000000" w:rsidP="00116902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ISO 13165-2:2022</w:t>
            </w:r>
          </w:p>
        </w:tc>
        <w:tc>
          <w:tcPr>
            <w:tcW w:w="1275" w:type="dxa"/>
            <w:vAlign w:val="center"/>
          </w:tcPr>
          <w:p w14:paraId="4A33E83C" w14:textId="75F36CF3" w:rsidR="00116902" w:rsidRPr="00116902" w:rsidRDefault="00000000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446118BE" w14:textId="16A7A43C" w:rsidR="00116902" w:rsidRPr="00116902" w:rsidRDefault="00000000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2FDF7F4C" w14:textId="77777777" w:rsidR="00F90337" w:rsidRPr="00765C88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2C2350CA" w14:textId="77777777" w:rsidR="00F90337" w:rsidRPr="00765C88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61DF287A" w14:textId="77777777" w:rsidR="00F90337" w:rsidRPr="00765C88" w:rsidRDefault="00000000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 xml:space="preserve">«Стандарттау туралы» </w:t>
            </w:r>
            <w:r w:rsidRPr="00F90337">
              <w:rPr>
                <w:rFonts w:ascii="Times New Roman" w:hAnsi="Times New Roman" w:cs="Times New Roman"/>
                <w:lang w:val="kk"/>
              </w:rPr>
              <w:lastRenderedPageBreak/>
              <w:t>ҚР Заңының 35-бабына сәйкес</w:t>
            </w:r>
          </w:p>
          <w:p w14:paraId="5BFF0DC9" w14:textId="64E13C9F" w:rsidR="00116902" w:rsidRPr="00765C88" w:rsidRDefault="00116902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62C0ACE9" w14:textId="15E6899A" w:rsidR="00116902" w:rsidRPr="00116902" w:rsidRDefault="00000000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lastRenderedPageBreak/>
              <w:t>«ҚазСтандарт» РМК</w:t>
            </w:r>
          </w:p>
        </w:tc>
        <w:tc>
          <w:tcPr>
            <w:tcW w:w="1984" w:type="dxa"/>
          </w:tcPr>
          <w:p w14:paraId="14B65F22" w14:textId="1A39FBF1" w:rsidR="00116902" w:rsidRPr="00765C88" w:rsidRDefault="00000000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Ұйымдар, ауыз су өндірушілері, СРО, СЗ</w:t>
            </w:r>
          </w:p>
        </w:tc>
      </w:tr>
      <w:tr w:rsidR="00E7063B" w14:paraId="6E832677" w14:textId="77777777" w:rsidTr="00DE33AB">
        <w:trPr>
          <w:trHeight w:val="20"/>
        </w:trPr>
        <w:tc>
          <w:tcPr>
            <w:tcW w:w="571" w:type="dxa"/>
            <w:vAlign w:val="center"/>
          </w:tcPr>
          <w:p w14:paraId="5BAB30D9" w14:textId="68E6E416" w:rsidR="009F7E56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26</w:t>
            </w:r>
          </w:p>
        </w:tc>
        <w:tc>
          <w:tcPr>
            <w:tcW w:w="983" w:type="dxa"/>
            <w:vAlign w:val="center"/>
          </w:tcPr>
          <w:p w14:paraId="4562A79A" w14:textId="77777777" w:rsidR="009F7E56" w:rsidRDefault="00000000" w:rsidP="009F7E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23.040.20</w:t>
            </w:r>
          </w:p>
          <w:p w14:paraId="517DEB98" w14:textId="76E6493C" w:rsidR="009F7E56" w:rsidRPr="00116902" w:rsidRDefault="00000000" w:rsidP="009F7E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23.040.45</w:t>
            </w:r>
          </w:p>
        </w:tc>
        <w:tc>
          <w:tcPr>
            <w:tcW w:w="2878" w:type="dxa"/>
            <w:gridSpan w:val="2"/>
            <w:vAlign w:val="center"/>
          </w:tcPr>
          <w:p w14:paraId="42F492C4" w14:textId="77777777" w:rsidR="009F7E56" w:rsidRDefault="00000000" w:rsidP="009F7E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 xml:space="preserve">ҚР СТ «Шыны талшықты құбырлар мен фитингтер. Техникалық шарттар» </w:t>
            </w:r>
          </w:p>
          <w:p w14:paraId="66C3FC3C" w14:textId="26F884B7" w:rsidR="009F7E56" w:rsidRPr="00116902" w:rsidRDefault="00000000" w:rsidP="009F7E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 xml:space="preserve">ҚР СТ 2307-2013 орнына  </w:t>
            </w:r>
          </w:p>
        </w:tc>
        <w:tc>
          <w:tcPr>
            <w:tcW w:w="2226" w:type="dxa"/>
            <w:gridSpan w:val="2"/>
            <w:vAlign w:val="center"/>
          </w:tcPr>
          <w:p w14:paraId="0D0E85A1" w14:textId="77777777" w:rsidR="006454B2" w:rsidRDefault="00000000" w:rsidP="009F7E56">
            <w:pPr>
              <w:jc w:val="center"/>
              <w:rPr>
                <w:rFonts w:ascii="Times New Roman" w:hAnsi="Times New Roman" w:cs="Times New Roman"/>
              </w:rPr>
            </w:pPr>
            <w:r w:rsidRPr="006454B2">
              <w:rPr>
                <w:rFonts w:ascii="Times New Roman" w:hAnsi="Times New Roman" w:cs="Times New Roman"/>
                <w:lang w:val="kk"/>
              </w:rPr>
              <w:t>ҚР ТР «Ғимараттар мен құрылысжайлардың, құрылыс материалдары мен бұйымдарының қауіпсіздігіне қойылатын талаптар» 4-бөлімі (19-тармақ, 24-тармақ) талаптарын іске асыру үшін</w:t>
            </w:r>
          </w:p>
          <w:p w14:paraId="07B077B8" w14:textId="22BECEC1" w:rsidR="009F7E56" w:rsidRPr="00116902" w:rsidRDefault="00000000" w:rsidP="009F7E56">
            <w:pPr>
              <w:jc w:val="center"/>
              <w:rPr>
                <w:rFonts w:ascii="Times New Roman" w:hAnsi="Times New Roman" w:cs="Times New Roman"/>
              </w:rPr>
            </w:pPr>
            <w:r w:rsidRPr="009F7E56">
              <w:rPr>
                <w:rFonts w:ascii="Times New Roman" w:hAnsi="Times New Roman" w:cs="Times New Roman"/>
                <w:lang w:val="kk"/>
              </w:rPr>
              <w:t xml:space="preserve">Тиісті нормативтік-құқықтық актілер мен нормативтік-техникалық құжаттарды қабылдау, оның ішінде ҚР ұлттық стандарттарын әзірлеу және оларға өзгерістер енгізу арқылы мұнай-газ химиясын дамыту үшін жағдайлар жасау бөлігінде Қазақстан Республикасының Энергетика министрлігі 2024 жылғы 14 қазанда бекіткен «Мұнай-газ химиясы өнеркәсібін дамытудың 2024-2030 жылдарға арналған Жол </w:t>
            </w:r>
            <w:r w:rsidRPr="009F7E56">
              <w:rPr>
                <w:rFonts w:ascii="Times New Roman" w:hAnsi="Times New Roman" w:cs="Times New Roman"/>
                <w:lang w:val="kk"/>
              </w:rPr>
              <w:lastRenderedPageBreak/>
              <w:t>картасы» талабын қамтамасыз ету және орындау</w:t>
            </w:r>
          </w:p>
        </w:tc>
        <w:tc>
          <w:tcPr>
            <w:tcW w:w="1701" w:type="dxa"/>
            <w:vAlign w:val="center"/>
          </w:tcPr>
          <w:p w14:paraId="17ED933B" w14:textId="0A3EB626" w:rsidR="009F7E56" w:rsidRPr="00116902" w:rsidRDefault="00000000" w:rsidP="009F7E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lastRenderedPageBreak/>
              <w:t>ГОСТ Р 53021 -2023 ескере отырып, ҚР СТ 2307-2013 қайта қарау</w:t>
            </w:r>
          </w:p>
        </w:tc>
        <w:tc>
          <w:tcPr>
            <w:tcW w:w="1275" w:type="dxa"/>
            <w:vAlign w:val="center"/>
          </w:tcPr>
          <w:p w14:paraId="1035F98E" w14:textId="153EE5FE" w:rsidR="009F7E56" w:rsidRPr="00116902" w:rsidRDefault="00000000" w:rsidP="009F7E56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01B37C21" w14:textId="290A0DED" w:rsidR="009F7E56" w:rsidRPr="00116902" w:rsidRDefault="00000000" w:rsidP="009F7E56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72D4965D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60995B54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765194EE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5DADB2A9" w14:textId="2C9F3582" w:rsidR="009F7E56" w:rsidRPr="00116902" w:rsidRDefault="009F7E56" w:rsidP="009F7E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EC0A5D7" w14:textId="77777777" w:rsidR="009F7E56" w:rsidRPr="009F7E56" w:rsidRDefault="00000000" w:rsidP="009F7E56">
            <w:pPr>
              <w:jc w:val="center"/>
              <w:rPr>
                <w:rFonts w:ascii="Times New Roman" w:hAnsi="Times New Roman" w:cs="Times New Roman"/>
              </w:rPr>
            </w:pPr>
            <w:r w:rsidRPr="009F7E56">
              <w:rPr>
                <w:rFonts w:ascii="Times New Roman" w:hAnsi="Times New Roman" w:cs="Times New Roman"/>
                <w:lang w:val="kk"/>
              </w:rPr>
              <w:t>«ZST Qazaqstan» ЖШС (ЗСТ Қазақстан)</w:t>
            </w:r>
          </w:p>
          <w:p w14:paraId="6BABF1D5" w14:textId="1FA71C6C" w:rsidR="009F7E56" w:rsidRPr="00116902" w:rsidRDefault="00000000" w:rsidP="009F7E56">
            <w:pPr>
              <w:jc w:val="center"/>
              <w:rPr>
                <w:rFonts w:ascii="Times New Roman" w:hAnsi="Times New Roman" w:cs="Times New Roman"/>
              </w:rPr>
            </w:pPr>
            <w:r w:rsidRPr="009F7E56">
              <w:rPr>
                <w:rFonts w:ascii="Times New Roman" w:hAnsi="Times New Roman" w:cs="Times New Roman"/>
                <w:lang w:val="kk"/>
              </w:rPr>
              <w:t>БСН: 191140016366</w:t>
            </w:r>
          </w:p>
        </w:tc>
        <w:tc>
          <w:tcPr>
            <w:tcW w:w="1984" w:type="dxa"/>
            <w:vAlign w:val="center"/>
          </w:tcPr>
          <w:p w14:paraId="3E697390" w14:textId="5BE11B6F" w:rsidR="009F7E56" w:rsidRPr="00116902" w:rsidRDefault="00000000" w:rsidP="006454B2">
            <w:pPr>
              <w:jc w:val="center"/>
              <w:rPr>
                <w:rFonts w:ascii="Times New Roman" w:hAnsi="Times New Roman" w:cs="Times New Roman"/>
              </w:rPr>
            </w:pPr>
            <w:r w:rsidRPr="009F7E56">
              <w:rPr>
                <w:rFonts w:ascii="Times New Roman" w:hAnsi="Times New Roman" w:cs="Times New Roman"/>
                <w:lang w:val="kk"/>
              </w:rPr>
              <w:t>«Композиттік құбырлар зауыты» ЖШС, «Ақтау шыны-талшықты құбырлар зауыты» ЖШС</w:t>
            </w:r>
          </w:p>
        </w:tc>
      </w:tr>
      <w:tr w:rsidR="00E7063B" w14:paraId="57FB8212" w14:textId="77777777" w:rsidTr="00DE33AB">
        <w:trPr>
          <w:trHeight w:val="20"/>
        </w:trPr>
        <w:tc>
          <w:tcPr>
            <w:tcW w:w="571" w:type="dxa"/>
            <w:vAlign w:val="center"/>
          </w:tcPr>
          <w:p w14:paraId="1C19D7BE" w14:textId="4B1E6D40" w:rsidR="00B51E25" w:rsidRDefault="00000000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2</w:t>
            </w:r>
            <w:r w:rsidR="00765C88">
              <w:rPr>
                <w:rFonts w:ascii="Times New Roman" w:hAnsi="Times New Roman" w:cs="Times New Roman"/>
                <w:kern w:val="0"/>
                <w:lang w:val="kk"/>
              </w:rPr>
              <w:t>7</w:t>
            </w:r>
          </w:p>
        </w:tc>
        <w:tc>
          <w:tcPr>
            <w:tcW w:w="983" w:type="dxa"/>
            <w:vAlign w:val="center"/>
          </w:tcPr>
          <w:p w14:paraId="5FD4D694" w14:textId="77777777" w:rsidR="00B51E25" w:rsidRPr="00B51E25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29.120.99</w:t>
            </w:r>
          </w:p>
          <w:p w14:paraId="267662C6" w14:textId="0338CE4D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29.130.20</w:t>
            </w:r>
          </w:p>
        </w:tc>
        <w:tc>
          <w:tcPr>
            <w:tcW w:w="2878" w:type="dxa"/>
            <w:gridSpan w:val="2"/>
            <w:vAlign w:val="center"/>
          </w:tcPr>
          <w:p w14:paraId="257D96F2" w14:textId="77777777" w:rsidR="00655E19" w:rsidRPr="00765C88" w:rsidRDefault="00000000" w:rsidP="00655E19">
            <w:pPr>
              <w:rPr>
                <w:rFonts w:ascii="Times New Roman" w:hAnsi="Times New Roman" w:cs="Times New Roman"/>
                <w:lang w:val="kk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ГОСТ «Төмен вольтты тарату және басқару аппаратурасы. 4-1-бөлім. Электр қозғалтқыштарының түйістіргіштері мен стартерлері. Электр қозғалтқыштарының электр-механикалық түйістіргіштері және стартерлері».</w:t>
            </w:r>
          </w:p>
          <w:p w14:paraId="26B81C19" w14:textId="7F48C369" w:rsidR="00B51E25" w:rsidRPr="00765C88" w:rsidRDefault="00000000" w:rsidP="00655E19">
            <w:pPr>
              <w:rPr>
                <w:rFonts w:ascii="Times New Roman" w:hAnsi="Times New Roman" w:cs="Times New Roman"/>
                <w:lang w:val="kk"/>
              </w:rPr>
            </w:pPr>
            <w:r>
              <w:rPr>
                <w:rFonts w:ascii="Times New Roman" w:hAnsi="Times New Roman" w:cs="Times New Roman"/>
                <w:lang w:val="kk"/>
              </w:rPr>
              <w:t xml:space="preserve">ГОСТ IEC 60947-4-1-2021 орнына </w:t>
            </w:r>
          </w:p>
        </w:tc>
        <w:tc>
          <w:tcPr>
            <w:tcW w:w="2226" w:type="dxa"/>
            <w:gridSpan w:val="2"/>
            <w:vAlign w:val="center"/>
          </w:tcPr>
          <w:p w14:paraId="001AC094" w14:textId="17092E95" w:rsidR="00B51E25" w:rsidRPr="00765C88" w:rsidRDefault="00000000" w:rsidP="00B51E25">
            <w:pPr>
              <w:jc w:val="center"/>
              <w:rPr>
                <w:rFonts w:ascii="Times New Roman" w:hAnsi="Times New Roman" w:cs="Times New Roman"/>
                <w:lang w:val="kk"/>
              </w:rPr>
            </w:pPr>
            <w:r>
              <w:rPr>
                <w:rFonts w:ascii="Times New Roman" w:hAnsi="Times New Roman" w:cs="Times New Roman"/>
                <w:lang w:val="kk"/>
              </w:rPr>
              <w:t>«Техникалық құралдардың электр-магниттік үйлесімділігі» Кеден одағы техникалық регламентінің (КО ТР 020/2011) 4-бабын іске асыру үшін</w:t>
            </w:r>
          </w:p>
        </w:tc>
        <w:tc>
          <w:tcPr>
            <w:tcW w:w="1701" w:type="dxa"/>
            <w:vAlign w:val="center"/>
          </w:tcPr>
          <w:p w14:paraId="1D5AAAE9" w14:textId="25F4795C" w:rsidR="00B51E25" w:rsidRPr="00765C88" w:rsidRDefault="00000000" w:rsidP="00B51E25">
            <w:pPr>
              <w:jc w:val="center"/>
              <w:rPr>
                <w:rFonts w:ascii="Times New Roman" w:hAnsi="Times New Roman" w:cs="Times New Roman"/>
                <w:lang w:val="kk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IEC 60947-4-1:2018 және IEC 60947-4-1:2023 негізінде IEC 60947-4-1-2021 қайта қарау</w:t>
            </w:r>
          </w:p>
        </w:tc>
        <w:tc>
          <w:tcPr>
            <w:tcW w:w="1275" w:type="dxa"/>
            <w:vAlign w:val="center"/>
          </w:tcPr>
          <w:p w14:paraId="3A5B6884" w14:textId="6FA0F9E1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5FC556D5" w14:textId="0D9F2274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145CFDEC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4E860393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06440B21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30A12323" w14:textId="1EC20596" w:rsidR="00B51E25" w:rsidRPr="00116902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30CDD5ED" w14:textId="7A4CBA45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«ҚазСтандарт» РМК</w:t>
            </w:r>
          </w:p>
        </w:tc>
        <w:tc>
          <w:tcPr>
            <w:tcW w:w="1984" w:type="dxa"/>
            <w:vAlign w:val="center"/>
          </w:tcPr>
          <w:p w14:paraId="6394A143" w14:textId="2833F263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Ұйымдар, электр жабдықтарын өндірушілер, СРО, СЗ</w:t>
            </w:r>
          </w:p>
        </w:tc>
      </w:tr>
      <w:tr w:rsidR="00E7063B" w14:paraId="145927D1" w14:textId="77777777" w:rsidTr="00DE33AB">
        <w:trPr>
          <w:trHeight w:val="20"/>
        </w:trPr>
        <w:tc>
          <w:tcPr>
            <w:tcW w:w="571" w:type="dxa"/>
            <w:vAlign w:val="center"/>
          </w:tcPr>
          <w:p w14:paraId="330F6307" w14:textId="0A73F061" w:rsidR="00B51E25" w:rsidRDefault="00000000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2</w:t>
            </w:r>
            <w:r w:rsidR="00765C88">
              <w:rPr>
                <w:rFonts w:ascii="Times New Roman" w:hAnsi="Times New Roman" w:cs="Times New Roman"/>
                <w:kern w:val="0"/>
                <w:lang w:val="kk"/>
              </w:rPr>
              <w:t>8</w:t>
            </w:r>
          </w:p>
        </w:tc>
        <w:tc>
          <w:tcPr>
            <w:tcW w:w="983" w:type="dxa"/>
            <w:vAlign w:val="center"/>
          </w:tcPr>
          <w:p w14:paraId="7056D789" w14:textId="08CD8AD7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29.120.50</w:t>
            </w:r>
          </w:p>
        </w:tc>
        <w:tc>
          <w:tcPr>
            <w:tcW w:w="2878" w:type="dxa"/>
            <w:gridSpan w:val="2"/>
            <w:vAlign w:val="center"/>
          </w:tcPr>
          <w:p w14:paraId="28E72371" w14:textId="77777777" w:rsidR="00B51E25" w:rsidRPr="00B51E25" w:rsidRDefault="00000000" w:rsidP="00B51E25">
            <w:pPr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ГОСТ «Қосалқы электр жабдықтары. Тұрмыстық және ұқсас мақсаттағы дифференциалды токты басқару құрылғылары (RCMs)».</w:t>
            </w:r>
          </w:p>
          <w:p w14:paraId="4647673D" w14:textId="77777777" w:rsidR="00B51E25" w:rsidRPr="00B51E25" w:rsidRDefault="00B51E25" w:rsidP="00B51E25">
            <w:pPr>
              <w:rPr>
                <w:rFonts w:ascii="Times New Roman" w:hAnsi="Times New Roman" w:cs="Times New Roman"/>
              </w:rPr>
            </w:pPr>
          </w:p>
          <w:p w14:paraId="3C506A0C" w14:textId="3E483043" w:rsidR="00B51E25" w:rsidRPr="00116902" w:rsidRDefault="00000000" w:rsidP="00B51E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 xml:space="preserve">ГОСТ IEC 62020-2017 орнына </w:t>
            </w:r>
          </w:p>
          <w:p w14:paraId="4E97945C" w14:textId="14F107AA" w:rsidR="00B51E25" w:rsidRPr="00116902" w:rsidRDefault="00B51E25" w:rsidP="00B51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28237559" w14:textId="78CDD670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«Техникалық құралдардың электр-магниттік үйлесімділігі» Кеден одағы техникалық регламентінің (КО ТР 020/2011) 4-бабын іске асыру үшін</w:t>
            </w:r>
          </w:p>
        </w:tc>
        <w:tc>
          <w:tcPr>
            <w:tcW w:w="1701" w:type="dxa"/>
            <w:vAlign w:val="center"/>
          </w:tcPr>
          <w:p w14:paraId="7359AEB2" w14:textId="135567D0" w:rsidR="00B51E25" w:rsidRPr="00116902" w:rsidRDefault="00000000" w:rsidP="000E26D2">
            <w:pPr>
              <w:jc w:val="center"/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IEC 62020-1:2020+Cor 1:2020 негізінде ГОСТ IEC 62020-2017 қайта қарау</w:t>
            </w:r>
          </w:p>
        </w:tc>
        <w:tc>
          <w:tcPr>
            <w:tcW w:w="1275" w:type="dxa"/>
            <w:vAlign w:val="center"/>
          </w:tcPr>
          <w:p w14:paraId="528FDAEC" w14:textId="764D670A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73CE7E1A" w14:textId="1276DC27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507AD2D1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12F68102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15BFDE7B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53C89AA3" w14:textId="0757DB0A" w:rsidR="00B51E25" w:rsidRPr="00116902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1E14E55" w14:textId="1656BA33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«ҚазСтандарт» РМК</w:t>
            </w:r>
          </w:p>
        </w:tc>
        <w:tc>
          <w:tcPr>
            <w:tcW w:w="1984" w:type="dxa"/>
            <w:vAlign w:val="center"/>
          </w:tcPr>
          <w:p w14:paraId="4B86FB07" w14:textId="18320415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Ұйымдар, электр жабдықтарын өндірушілер, СРО, СЗ</w:t>
            </w:r>
          </w:p>
        </w:tc>
      </w:tr>
      <w:tr w:rsidR="00E7063B" w14:paraId="73F29826" w14:textId="77777777" w:rsidTr="00DE33AB">
        <w:trPr>
          <w:trHeight w:val="20"/>
        </w:trPr>
        <w:tc>
          <w:tcPr>
            <w:tcW w:w="571" w:type="dxa"/>
            <w:vAlign w:val="center"/>
          </w:tcPr>
          <w:p w14:paraId="7DDDF38F" w14:textId="59C555D4" w:rsidR="00B51E25" w:rsidRDefault="00000000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2</w:t>
            </w:r>
            <w:r w:rsidR="00765C88">
              <w:rPr>
                <w:rFonts w:ascii="Times New Roman" w:hAnsi="Times New Roman" w:cs="Times New Roman"/>
                <w:kern w:val="0"/>
                <w:lang w:val="kk"/>
              </w:rPr>
              <w:t>9</w:t>
            </w:r>
          </w:p>
        </w:tc>
        <w:tc>
          <w:tcPr>
            <w:tcW w:w="983" w:type="dxa"/>
            <w:vAlign w:val="center"/>
          </w:tcPr>
          <w:p w14:paraId="2138AABF" w14:textId="77777777" w:rsidR="00B51E25" w:rsidRPr="00B51E25" w:rsidRDefault="00000000" w:rsidP="00B51E25">
            <w:pPr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01.040</w:t>
            </w:r>
          </w:p>
          <w:p w14:paraId="46D5ACD6" w14:textId="15FB322A" w:rsidR="00B51E25" w:rsidRPr="00116902" w:rsidRDefault="00000000" w:rsidP="00B51E25">
            <w:pPr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43.040.10</w:t>
            </w:r>
          </w:p>
        </w:tc>
        <w:tc>
          <w:tcPr>
            <w:tcW w:w="2878" w:type="dxa"/>
            <w:gridSpan w:val="2"/>
          </w:tcPr>
          <w:p w14:paraId="3E49F2BD" w14:textId="77777777" w:rsidR="00B51E25" w:rsidRPr="00B51E25" w:rsidRDefault="00000000" w:rsidP="00B51E25">
            <w:pPr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ГОСТ «Жол көлігі. Өткізгіштіктен және өзара қосылыстан пайда болатын электр кедергілер. 1-бөлім. Анықтамалар және жалпы ережелер»</w:t>
            </w:r>
          </w:p>
          <w:p w14:paraId="35F2148D" w14:textId="77777777" w:rsidR="00B51E25" w:rsidRPr="00B51E25" w:rsidRDefault="00B51E25" w:rsidP="00B51E25">
            <w:pPr>
              <w:rPr>
                <w:rFonts w:ascii="Times New Roman" w:hAnsi="Times New Roman" w:cs="Times New Roman"/>
              </w:rPr>
            </w:pPr>
          </w:p>
          <w:p w14:paraId="0E545933" w14:textId="07238245" w:rsidR="00B51E25" w:rsidRPr="00116902" w:rsidRDefault="00000000" w:rsidP="00B51E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 xml:space="preserve">ГОСТ ISO 7637-1-2023 орнына </w:t>
            </w:r>
          </w:p>
        </w:tc>
        <w:tc>
          <w:tcPr>
            <w:tcW w:w="2226" w:type="dxa"/>
            <w:gridSpan w:val="2"/>
            <w:vAlign w:val="center"/>
          </w:tcPr>
          <w:p w14:paraId="54EEA9A1" w14:textId="7E9ABBFC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«Техникалық құралдардың электр-магниттік үйлесімділігі» Кеден одағы техникалық регламентінің (КО ТР 020/2011) 4-бабын іске асыру үшін</w:t>
            </w:r>
          </w:p>
        </w:tc>
        <w:tc>
          <w:tcPr>
            <w:tcW w:w="1701" w:type="dxa"/>
            <w:vAlign w:val="center"/>
          </w:tcPr>
          <w:p w14:paraId="62EE76DA" w14:textId="5A06FF00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ISO 7637-1:2023 (IDT) негізінде ГОСТ ISO 7637-1-2023 қайта қарау</w:t>
            </w:r>
          </w:p>
        </w:tc>
        <w:tc>
          <w:tcPr>
            <w:tcW w:w="1275" w:type="dxa"/>
            <w:vAlign w:val="center"/>
          </w:tcPr>
          <w:p w14:paraId="71528294" w14:textId="05D90EF5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05684B80" w14:textId="731F92E9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6B6BDFB7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247262A6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533F34D3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0D2517FD" w14:textId="231EB0A8" w:rsidR="00B51E25" w:rsidRPr="00116902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6315F802" w14:textId="35D9FD8D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«ҚазСтандарт» РМК</w:t>
            </w:r>
          </w:p>
        </w:tc>
        <w:tc>
          <w:tcPr>
            <w:tcW w:w="1984" w:type="dxa"/>
            <w:vAlign w:val="center"/>
          </w:tcPr>
          <w:p w14:paraId="5CD86048" w14:textId="60F26240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Ұйымдар, көлік құралдарын өндірушілер, СРО, СЗ</w:t>
            </w:r>
          </w:p>
        </w:tc>
      </w:tr>
      <w:tr w:rsidR="00E7063B" w14:paraId="4326451C" w14:textId="77777777" w:rsidTr="00DE33AB">
        <w:trPr>
          <w:trHeight w:val="20"/>
        </w:trPr>
        <w:tc>
          <w:tcPr>
            <w:tcW w:w="571" w:type="dxa"/>
            <w:vAlign w:val="center"/>
          </w:tcPr>
          <w:p w14:paraId="5A999CCB" w14:textId="387FA823" w:rsidR="00B51E25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30</w:t>
            </w:r>
          </w:p>
        </w:tc>
        <w:tc>
          <w:tcPr>
            <w:tcW w:w="983" w:type="dxa"/>
            <w:vAlign w:val="center"/>
          </w:tcPr>
          <w:p w14:paraId="52210823" w14:textId="369A784D" w:rsidR="00B51E25" w:rsidRPr="00116902" w:rsidRDefault="00000000" w:rsidP="00B51E25">
            <w:pPr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43.040.10</w:t>
            </w:r>
          </w:p>
        </w:tc>
        <w:tc>
          <w:tcPr>
            <w:tcW w:w="2878" w:type="dxa"/>
            <w:gridSpan w:val="2"/>
          </w:tcPr>
          <w:p w14:paraId="00C0E08D" w14:textId="77777777" w:rsidR="00B51E25" w:rsidRPr="00B51E25" w:rsidRDefault="00000000" w:rsidP="00B51E25">
            <w:pPr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ГОСТ «Жол көлігі. Электрстатикалық разрядтардан электр режимінің бұзылуын сынау әдістері»</w:t>
            </w:r>
          </w:p>
          <w:p w14:paraId="027337D9" w14:textId="77777777" w:rsidR="00B51E25" w:rsidRPr="00B51E25" w:rsidRDefault="00B51E25" w:rsidP="00B51E25">
            <w:pPr>
              <w:rPr>
                <w:rFonts w:ascii="Times New Roman" w:hAnsi="Times New Roman" w:cs="Times New Roman"/>
              </w:rPr>
            </w:pPr>
          </w:p>
          <w:p w14:paraId="5842123C" w14:textId="2E3EF846" w:rsidR="00B51E25" w:rsidRPr="00116902" w:rsidRDefault="00000000" w:rsidP="00B51E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 xml:space="preserve">ГОСТ ISO 10605-2022 орнына </w:t>
            </w:r>
          </w:p>
        </w:tc>
        <w:tc>
          <w:tcPr>
            <w:tcW w:w="2226" w:type="dxa"/>
            <w:gridSpan w:val="2"/>
            <w:vAlign w:val="center"/>
          </w:tcPr>
          <w:p w14:paraId="79C27ABC" w14:textId="5FF5BAA2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lastRenderedPageBreak/>
              <w:t xml:space="preserve">«Техникалық құралдардың электр-магниттік үйлесімділігі» Кеден одағы техникалық </w:t>
            </w:r>
            <w:r w:rsidRPr="00B51E25">
              <w:rPr>
                <w:rFonts w:ascii="Times New Roman" w:hAnsi="Times New Roman" w:cs="Times New Roman"/>
                <w:lang w:val="kk"/>
              </w:rPr>
              <w:lastRenderedPageBreak/>
              <w:t>регламентінің (КО ТР 020/2011) 4-бабын іске асыру үшін</w:t>
            </w:r>
          </w:p>
        </w:tc>
        <w:tc>
          <w:tcPr>
            <w:tcW w:w="1701" w:type="dxa"/>
            <w:vAlign w:val="center"/>
          </w:tcPr>
          <w:p w14:paraId="34EB7090" w14:textId="2C4CA9D3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lastRenderedPageBreak/>
              <w:t>ISO 10605:2023 (IDT) негізінде ГОСТ ISO 10605-2022 қайта қарау</w:t>
            </w:r>
          </w:p>
        </w:tc>
        <w:tc>
          <w:tcPr>
            <w:tcW w:w="1275" w:type="dxa"/>
            <w:vAlign w:val="center"/>
          </w:tcPr>
          <w:p w14:paraId="474A1E4D" w14:textId="76A0F831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01794F96" w14:textId="185E5A47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27158FFB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014166CE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45119F6A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 xml:space="preserve">«Стандарттау туралы» </w:t>
            </w:r>
            <w:r w:rsidRPr="00F90337">
              <w:rPr>
                <w:rFonts w:ascii="Times New Roman" w:hAnsi="Times New Roman" w:cs="Times New Roman"/>
                <w:lang w:val="kk"/>
              </w:rPr>
              <w:lastRenderedPageBreak/>
              <w:t>ҚР Заңының 35-бабына сәйкес</w:t>
            </w:r>
          </w:p>
          <w:p w14:paraId="25EED847" w14:textId="5C078210" w:rsidR="00B51E25" w:rsidRPr="00116902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6EBEAC4" w14:textId="5AA9263C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lastRenderedPageBreak/>
              <w:t>«ҚазСтандарт» РМК</w:t>
            </w:r>
          </w:p>
        </w:tc>
        <w:tc>
          <w:tcPr>
            <w:tcW w:w="1984" w:type="dxa"/>
            <w:vAlign w:val="center"/>
          </w:tcPr>
          <w:p w14:paraId="339A57C7" w14:textId="262CC2B6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Ұйымдар, көлік құралдарын өндірушілер, СРО, СЗ</w:t>
            </w:r>
          </w:p>
        </w:tc>
      </w:tr>
      <w:tr w:rsidR="00E7063B" w14:paraId="4B83BEEF" w14:textId="77777777" w:rsidTr="00DE33AB">
        <w:trPr>
          <w:trHeight w:val="20"/>
        </w:trPr>
        <w:tc>
          <w:tcPr>
            <w:tcW w:w="571" w:type="dxa"/>
            <w:vAlign w:val="center"/>
          </w:tcPr>
          <w:p w14:paraId="23429AC7" w14:textId="7A29004E" w:rsidR="00B51E25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31</w:t>
            </w:r>
          </w:p>
        </w:tc>
        <w:tc>
          <w:tcPr>
            <w:tcW w:w="983" w:type="dxa"/>
            <w:vAlign w:val="center"/>
          </w:tcPr>
          <w:p w14:paraId="22AFEBD1" w14:textId="77777777" w:rsidR="00B51E25" w:rsidRPr="00B51E25" w:rsidRDefault="00000000" w:rsidP="00B51E25">
            <w:pPr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17.220.20</w:t>
            </w:r>
          </w:p>
          <w:p w14:paraId="51F67A0E" w14:textId="77777777" w:rsidR="00B51E25" w:rsidRPr="00B51E25" w:rsidRDefault="00000000" w:rsidP="00B51E25">
            <w:pPr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25.040.40</w:t>
            </w:r>
          </w:p>
          <w:p w14:paraId="4D389178" w14:textId="77B54FB6" w:rsidR="00B51E25" w:rsidRPr="00116902" w:rsidRDefault="00000000" w:rsidP="00B51E25">
            <w:pPr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33.100.20</w:t>
            </w:r>
          </w:p>
        </w:tc>
        <w:tc>
          <w:tcPr>
            <w:tcW w:w="2878" w:type="dxa"/>
            <w:gridSpan w:val="2"/>
          </w:tcPr>
          <w:p w14:paraId="0E3185E2" w14:textId="18537972" w:rsidR="00B51E25" w:rsidRPr="00765C88" w:rsidRDefault="00000000" w:rsidP="00B51E25">
            <w:pPr>
              <w:rPr>
                <w:rFonts w:ascii="Times New Roman" w:hAnsi="Times New Roman" w:cs="Times New Roman"/>
                <w:lang w:val="kk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ГОСТ «Өлшеуге, басқаруға және зертханалық пайдалануға арналған электр жабдық. Электр-магниттік үйлесімділікке қойылатын талаптар. 2-1-бөлім. Ерекше талаптар. Жоғары дәлдікпен өлшеуге арналған сынақ конфигурациялары, жұмыс шарттары мен жұмыс сипаттамаларының өлшемшарттары және EMС-ке қатысты қорғаныссыз қолдануға арналған өлшеу аппаратурасы»</w:t>
            </w:r>
          </w:p>
        </w:tc>
        <w:tc>
          <w:tcPr>
            <w:tcW w:w="2226" w:type="dxa"/>
            <w:gridSpan w:val="2"/>
            <w:vAlign w:val="center"/>
          </w:tcPr>
          <w:p w14:paraId="1CE9E80D" w14:textId="2E37A8ED" w:rsidR="00B51E25" w:rsidRPr="00765C88" w:rsidRDefault="00000000" w:rsidP="00B51E25">
            <w:pPr>
              <w:jc w:val="center"/>
              <w:rPr>
                <w:rFonts w:ascii="Times New Roman" w:hAnsi="Times New Roman" w:cs="Times New Roman"/>
                <w:lang w:val="kk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«Техникалық құралдардың электр-магниттік үйлесімділігі» Кеден одағы техникалық регламентінің (КО ТР 020/2011) 4-бабын іске асыру үшін</w:t>
            </w:r>
          </w:p>
        </w:tc>
        <w:tc>
          <w:tcPr>
            <w:tcW w:w="1701" w:type="dxa"/>
            <w:vAlign w:val="center"/>
          </w:tcPr>
          <w:p w14:paraId="5477EFFF" w14:textId="170299B2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IEC 61326-2-1:2020 (IDT)</w:t>
            </w:r>
          </w:p>
        </w:tc>
        <w:tc>
          <w:tcPr>
            <w:tcW w:w="1275" w:type="dxa"/>
            <w:vAlign w:val="center"/>
          </w:tcPr>
          <w:p w14:paraId="183EE919" w14:textId="436BBA70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4081274B" w14:textId="16DC2DF0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35079BE2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7FF4007E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4EC3E858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35CD3F77" w14:textId="78C4E810" w:rsidR="00B51E25" w:rsidRPr="00116902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1E087C31" w14:textId="47060F7E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«ҚазСтандарт» РМК</w:t>
            </w:r>
          </w:p>
        </w:tc>
        <w:tc>
          <w:tcPr>
            <w:tcW w:w="1984" w:type="dxa"/>
            <w:vAlign w:val="center"/>
          </w:tcPr>
          <w:p w14:paraId="469133F9" w14:textId="6102CBD6" w:rsidR="00B51E25" w:rsidRPr="00116902" w:rsidRDefault="00000000" w:rsidP="00B51E25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Ұйымдар, электр жабдықтарын өндірушілер, СРО, СЗ</w:t>
            </w:r>
          </w:p>
        </w:tc>
      </w:tr>
      <w:tr w:rsidR="00E7063B" w14:paraId="6BD57355" w14:textId="77777777" w:rsidTr="00DE33AB">
        <w:trPr>
          <w:trHeight w:val="20"/>
        </w:trPr>
        <w:tc>
          <w:tcPr>
            <w:tcW w:w="571" w:type="dxa"/>
            <w:vAlign w:val="center"/>
          </w:tcPr>
          <w:p w14:paraId="4F6F2681" w14:textId="7F606BDB" w:rsidR="00F90337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32</w:t>
            </w:r>
          </w:p>
        </w:tc>
        <w:tc>
          <w:tcPr>
            <w:tcW w:w="983" w:type="dxa"/>
            <w:vAlign w:val="center"/>
          </w:tcPr>
          <w:p w14:paraId="0AF09323" w14:textId="77777777" w:rsidR="00F90337" w:rsidRPr="00B51E25" w:rsidRDefault="00000000" w:rsidP="00F90337">
            <w:pPr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17.220.20</w:t>
            </w:r>
          </w:p>
          <w:p w14:paraId="4A496EC5" w14:textId="77777777" w:rsidR="00F90337" w:rsidRPr="00B51E25" w:rsidRDefault="00000000" w:rsidP="00F90337">
            <w:pPr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25.040.40</w:t>
            </w:r>
          </w:p>
          <w:p w14:paraId="76250BD6" w14:textId="7E2B5939" w:rsidR="00F90337" w:rsidRPr="00B51E25" w:rsidRDefault="00000000" w:rsidP="00F90337">
            <w:pPr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33.100.20</w:t>
            </w:r>
          </w:p>
        </w:tc>
        <w:tc>
          <w:tcPr>
            <w:tcW w:w="2878" w:type="dxa"/>
            <w:gridSpan w:val="2"/>
          </w:tcPr>
          <w:p w14:paraId="0643FCF1" w14:textId="01DD3648" w:rsidR="00F90337" w:rsidRPr="00765C88" w:rsidRDefault="00000000" w:rsidP="00F90337">
            <w:pPr>
              <w:rPr>
                <w:rFonts w:ascii="Times New Roman" w:hAnsi="Times New Roman" w:cs="Times New Roman"/>
                <w:lang w:val="kk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ГОСТ «Өлшеуге, басқаруға және зертханалық пайдалануға арналған электр жабдық. Электр-магниттік үйлесімділікке қойылатын талаптар. 2-2-бөлім. Қосымша талаптар. Төмен вольтты тарату жүйелерінде қолданылатын тасымалды бақылау-өлшеу аппаратурасына арналған сынақ конфигурациялары, жұмыс шарттары және жұмыс сипаттамаларының өлшемшарттары»</w:t>
            </w:r>
          </w:p>
        </w:tc>
        <w:tc>
          <w:tcPr>
            <w:tcW w:w="2226" w:type="dxa"/>
            <w:gridSpan w:val="2"/>
            <w:vAlign w:val="center"/>
          </w:tcPr>
          <w:p w14:paraId="794B681D" w14:textId="6E4A6866" w:rsidR="00F90337" w:rsidRPr="00765C88" w:rsidRDefault="00000000" w:rsidP="00F90337">
            <w:pPr>
              <w:jc w:val="center"/>
              <w:rPr>
                <w:rFonts w:ascii="Times New Roman" w:hAnsi="Times New Roman" w:cs="Times New Roman"/>
                <w:lang w:val="kk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«Техникалық құралдардың электр-магниттік үйлесімділігі» Кеден одағы техникалық регламентінің (КО ТР 020/2011) 4-бабын іске асыру үшін</w:t>
            </w:r>
          </w:p>
        </w:tc>
        <w:tc>
          <w:tcPr>
            <w:tcW w:w="1701" w:type="dxa"/>
            <w:vAlign w:val="center"/>
          </w:tcPr>
          <w:p w14:paraId="5CE61413" w14:textId="693EAFBA" w:rsidR="00F90337" w:rsidRPr="00116902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B51E25">
              <w:rPr>
                <w:rFonts w:ascii="Times New Roman" w:hAnsi="Times New Roman" w:cs="Times New Roman"/>
                <w:lang w:val="kk"/>
              </w:rPr>
              <w:t>IEC 61326-2-2:2020 (IDT)</w:t>
            </w:r>
          </w:p>
        </w:tc>
        <w:tc>
          <w:tcPr>
            <w:tcW w:w="1275" w:type="dxa"/>
            <w:vAlign w:val="center"/>
          </w:tcPr>
          <w:p w14:paraId="019CFA58" w14:textId="40B1D309" w:rsidR="00F90337" w:rsidRPr="00116902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7E3CA27C" w14:textId="00F9DAA3" w:rsidR="00F90337" w:rsidRPr="00116902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7F86D1DB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722DA8BB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5CAEF69B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773268CE" w14:textId="25EC9116" w:rsidR="00F90337" w:rsidRPr="00116902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63EB92A8" w14:textId="5AD85E18" w:rsidR="00F90337" w:rsidRPr="00116902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«ҚазСтандарт» РМК</w:t>
            </w:r>
          </w:p>
        </w:tc>
        <w:tc>
          <w:tcPr>
            <w:tcW w:w="1984" w:type="dxa"/>
            <w:vAlign w:val="center"/>
          </w:tcPr>
          <w:p w14:paraId="5F661F8E" w14:textId="399E9B12" w:rsidR="00F90337" w:rsidRPr="00116902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Ұйымдар, электр жабдықтарын өндірушілер, СРО, СЗ</w:t>
            </w:r>
          </w:p>
        </w:tc>
      </w:tr>
      <w:tr w:rsidR="00E7063B" w14:paraId="549D1206" w14:textId="77777777" w:rsidTr="00DE33AB">
        <w:trPr>
          <w:trHeight w:val="20"/>
        </w:trPr>
        <w:tc>
          <w:tcPr>
            <w:tcW w:w="571" w:type="dxa"/>
            <w:vAlign w:val="center"/>
          </w:tcPr>
          <w:p w14:paraId="41498DCE" w14:textId="4FFC8300" w:rsidR="00F90337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33</w:t>
            </w:r>
          </w:p>
        </w:tc>
        <w:tc>
          <w:tcPr>
            <w:tcW w:w="983" w:type="dxa"/>
            <w:vAlign w:val="center"/>
          </w:tcPr>
          <w:p w14:paraId="2AD1A096" w14:textId="77777777" w:rsidR="00F90337" w:rsidRPr="00F90337" w:rsidRDefault="00000000" w:rsidP="00F90337">
            <w:pPr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17.220.20</w:t>
            </w:r>
          </w:p>
          <w:p w14:paraId="470A64AC" w14:textId="77777777" w:rsidR="00F90337" w:rsidRPr="00F90337" w:rsidRDefault="00000000" w:rsidP="00F90337">
            <w:pPr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25.040.40</w:t>
            </w:r>
          </w:p>
          <w:p w14:paraId="3DD1E0E4" w14:textId="74C4ED94" w:rsidR="00F90337" w:rsidRPr="00B51E25" w:rsidRDefault="00000000" w:rsidP="00F90337">
            <w:pPr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lastRenderedPageBreak/>
              <w:t>33.100.20</w:t>
            </w:r>
          </w:p>
        </w:tc>
        <w:tc>
          <w:tcPr>
            <w:tcW w:w="2878" w:type="dxa"/>
            <w:gridSpan w:val="2"/>
          </w:tcPr>
          <w:p w14:paraId="37AD687D" w14:textId="73159145" w:rsidR="00F90337" w:rsidRPr="00765C88" w:rsidRDefault="00000000" w:rsidP="00F90337">
            <w:pPr>
              <w:rPr>
                <w:rFonts w:ascii="Times New Roman" w:hAnsi="Times New Roman" w:cs="Times New Roman"/>
                <w:lang w:val="kk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lastRenderedPageBreak/>
              <w:t>ГОСТ «Өлшеуге, басқаруға және зертханалық пайдалануға арналған электр жабдық. Электр-</w:t>
            </w:r>
            <w:r w:rsidRPr="00F90337">
              <w:rPr>
                <w:rFonts w:ascii="Times New Roman" w:hAnsi="Times New Roman" w:cs="Times New Roman"/>
                <w:lang w:val="kk"/>
              </w:rPr>
              <w:lastRenderedPageBreak/>
              <w:t>магниттік үйлесімділікке қойылатын талаптар. 2-4-бөлім. Қосымша талаптар. IEC 61557-8 бойынша оқшаулағышты мониторингілеуге арналған жабдықтардың және IEC 61557-9 бойынша оқшаулағыштың зақымданған жерлерін анықтауға арналған жабдықтардың сынақ конфигурациялары, жұмыс шарттары және жұмыс сипаттамаларының өлшемшарттары»</w:t>
            </w:r>
          </w:p>
        </w:tc>
        <w:tc>
          <w:tcPr>
            <w:tcW w:w="2226" w:type="dxa"/>
            <w:gridSpan w:val="2"/>
            <w:vAlign w:val="center"/>
          </w:tcPr>
          <w:p w14:paraId="128E5F33" w14:textId="6C806E4E" w:rsidR="00F90337" w:rsidRPr="00765C88" w:rsidRDefault="00000000" w:rsidP="00F90337">
            <w:pPr>
              <w:jc w:val="center"/>
              <w:rPr>
                <w:rFonts w:ascii="Times New Roman" w:hAnsi="Times New Roman" w:cs="Times New Roman"/>
                <w:lang w:val="kk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lastRenderedPageBreak/>
              <w:t xml:space="preserve">«Техникалық құралдардың электр-магниттік үйлесімділігі» Кеден </w:t>
            </w:r>
            <w:r w:rsidRPr="00F90337">
              <w:rPr>
                <w:rFonts w:ascii="Times New Roman" w:hAnsi="Times New Roman" w:cs="Times New Roman"/>
                <w:lang w:val="kk"/>
              </w:rPr>
              <w:lastRenderedPageBreak/>
              <w:t>одағы техникалық регламентінің (КО ТР 020/2011) 4-бабын іске асыру үшін</w:t>
            </w:r>
          </w:p>
        </w:tc>
        <w:tc>
          <w:tcPr>
            <w:tcW w:w="1701" w:type="dxa"/>
            <w:vAlign w:val="center"/>
          </w:tcPr>
          <w:p w14:paraId="7AE6EE8E" w14:textId="7688F3A1" w:rsidR="00F90337" w:rsidRPr="00116902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lastRenderedPageBreak/>
              <w:t>IEC 61326-2-4:2020(IDT)</w:t>
            </w:r>
          </w:p>
        </w:tc>
        <w:tc>
          <w:tcPr>
            <w:tcW w:w="1275" w:type="dxa"/>
            <w:vAlign w:val="center"/>
          </w:tcPr>
          <w:p w14:paraId="085AC549" w14:textId="488D9841" w:rsidR="00F90337" w:rsidRPr="00116902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1D4F3333" w14:textId="7B16DBBD" w:rsidR="00F90337" w:rsidRPr="00116902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5291220B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24D3CEE6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6CB50B4B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 xml:space="preserve">«Стандарттау </w:t>
            </w:r>
            <w:r w:rsidRPr="00F90337">
              <w:rPr>
                <w:rFonts w:ascii="Times New Roman" w:hAnsi="Times New Roman" w:cs="Times New Roman"/>
                <w:lang w:val="kk"/>
              </w:rPr>
              <w:lastRenderedPageBreak/>
              <w:t>туралы» ҚР Заңының 35-бабына сәйкес</w:t>
            </w:r>
          </w:p>
          <w:p w14:paraId="026BEF6B" w14:textId="10922B3B" w:rsidR="00F90337" w:rsidRPr="00116902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1CC7EB8" w14:textId="028DE92D" w:rsidR="00F90337" w:rsidRPr="00116902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lastRenderedPageBreak/>
              <w:t>«ҚазСтандарт» РМК</w:t>
            </w:r>
          </w:p>
        </w:tc>
        <w:tc>
          <w:tcPr>
            <w:tcW w:w="1984" w:type="dxa"/>
            <w:vAlign w:val="center"/>
          </w:tcPr>
          <w:p w14:paraId="1D25F7B8" w14:textId="193709DD" w:rsidR="00F90337" w:rsidRPr="00116902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Ұйымдар, электр жабдықтарын өндірушілер, СРО, СЗ</w:t>
            </w:r>
          </w:p>
        </w:tc>
      </w:tr>
      <w:tr w:rsidR="00E7063B" w14:paraId="2C351C75" w14:textId="77777777" w:rsidTr="007E5A18">
        <w:trPr>
          <w:trHeight w:val="20"/>
        </w:trPr>
        <w:tc>
          <w:tcPr>
            <w:tcW w:w="571" w:type="dxa"/>
          </w:tcPr>
          <w:p w14:paraId="482D95FC" w14:textId="77777777" w:rsidR="00DE40F8" w:rsidRPr="00DE40F8" w:rsidRDefault="00DE40F8" w:rsidP="00DE40F8">
            <w:p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83" w:type="dxa"/>
          </w:tcPr>
          <w:p w14:paraId="17DFB65F" w14:textId="77777777" w:rsidR="00DE40F8" w:rsidRPr="00DE40F8" w:rsidRDefault="00DE40F8" w:rsidP="00DE40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59" w:type="dxa"/>
            <w:gridSpan w:val="12"/>
          </w:tcPr>
          <w:p w14:paraId="49C88222" w14:textId="619B7BEA" w:rsidR="00DE40F8" w:rsidRPr="00DE40F8" w:rsidRDefault="00000000" w:rsidP="00DE40F8">
            <w:pPr>
              <w:jc w:val="center"/>
              <w:rPr>
                <w:rFonts w:ascii="Times New Roman" w:hAnsi="Times New Roman" w:cs="Times New Roman"/>
              </w:rPr>
            </w:pPr>
            <w:r w:rsidRPr="000B3CB7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lang w:val="kk"/>
              </w:rPr>
              <w:t>1.3 Экономика секторларындағы ұлттық стандарттар </w:t>
            </w:r>
          </w:p>
        </w:tc>
      </w:tr>
      <w:tr w:rsidR="00E7063B" w14:paraId="666D801A" w14:textId="77777777" w:rsidTr="002D706C">
        <w:trPr>
          <w:trHeight w:val="20"/>
        </w:trPr>
        <w:tc>
          <w:tcPr>
            <w:tcW w:w="571" w:type="dxa"/>
          </w:tcPr>
          <w:p w14:paraId="1BA06C2E" w14:textId="77777777" w:rsidR="002757CB" w:rsidRPr="00DE40F8" w:rsidRDefault="002757CB" w:rsidP="00DE40F8">
            <w:p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5442" w:type="dxa"/>
            <w:gridSpan w:val="13"/>
          </w:tcPr>
          <w:p w14:paraId="02E00005" w14:textId="12938638" w:rsidR="002757CB" w:rsidRPr="002757CB" w:rsidRDefault="00000000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57CB">
              <w:rPr>
                <w:rFonts w:ascii="Times New Roman" w:hAnsi="Times New Roman" w:cs="Times New Roman"/>
                <w:b/>
                <w:bCs/>
                <w:lang w:val="kk"/>
              </w:rPr>
              <w:t xml:space="preserve">1.3.1 Ақпараттық технологиялар </w:t>
            </w:r>
          </w:p>
        </w:tc>
      </w:tr>
      <w:tr w:rsidR="00E7063B" w14:paraId="4BE7D14C" w14:textId="77777777" w:rsidTr="00DE33AB">
        <w:trPr>
          <w:trHeight w:val="20"/>
        </w:trPr>
        <w:tc>
          <w:tcPr>
            <w:tcW w:w="571" w:type="dxa"/>
            <w:vAlign w:val="center"/>
          </w:tcPr>
          <w:p w14:paraId="546FC34D" w14:textId="3508426F" w:rsidR="002757CB" w:rsidRPr="00DE40F8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34</w:t>
            </w:r>
          </w:p>
        </w:tc>
        <w:tc>
          <w:tcPr>
            <w:tcW w:w="983" w:type="dxa"/>
          </w:tcPr>
          <w:p w14:paraId="5EA43929" w14:textId="77777777" w:rsidR="002757CB" w:rsidRPr="00DE40F8" w:rsidRDefault="002757CB" w:rsidP="002757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8" w:type="dxa"/>
            <w:gridSpan w:val="2"/>
            <w:vAlign w:val="center"/>
          </w:tcPr>
          <w:p w14:paraId="5D31D214" w14:textId="5550C1B1" w:rsidR="002757CB" w:rsidRPr="00765C88" w:rsidRDefault="00000000" w:rsidP="002757CB">
            <w:pPr>
              <w:rPr>
                <w:rFonts w:ascii="Times New Roman" w:hAnsi="Times New Roman" w:cs="Times New Roman"/>
                <w:lang w:val="kk"/>
              </w:rPr>
            </w:pPr>
            <w:r w:rsidRPr="002757CB">
              <w:rPr>
                <w:rFonts w:ascii="Times New Roman" w:hAnsi="Times New Roman" w:cs="Times New Roman"/>
                <w:lang w:val="kk"/>
              </w:rPr>
              <w:t>ҚР СТ «Ақпараттық қауіпсіздік, киберқауіпсіздік және құпиялылықты қорғау. Бағдарламалық қамтылымды қауіпсіз әзірлеу. Бағдарламалық қамтылымды әзірлеу кезінде ақпарат қауіпсіздігіне төнетін қауіптер»</w:t>
            </w:r>
          </w:p>
        </w:tc>
        <w:tc>
          <w:tcPr>
            <w:tcW w:w="2226" w:type="dxa"/>
            <w:gridSpan w:val="2"/>
            <w:vAlign w:val="center"/>
          </w:tcPr>
          <w:p w14:paraId="5B553097" w14:textId="0F5AD0A4" w:rsidR="002757CB" w:rsidRPr="00765C88" w:rsidRDefault="00000000" w:rsidP="002757CB">
            <w:pPr>
              <w:jc w:val="center"/>
              <w:rPr>
                <w:rFonts w:ascii="Times New Roman" w:hAnsi="Times New Roman" w:cs="Times New Roman"/>
                <w:lang w:val="kk"/>
              </w:rPr>
            </w:pPr>
            <w:r w:rsidRPr="002757CB">
              <w:rPr>
                <w:rFonts w:ascii="Times New Roman" w:hAnsi="Times New Roman" w:cs="Times New Roman"/>
                <w:lang w:val="kk"/>
              </w:rPr>
              <w:t xml:space="preserve">ҚР Үкіметінің 2016 жылғы 20 желтоқсандағы № 832 қаулысымен бекітілген Ақпараттық-коммуникациялық технологиялар және ақпараттық қауіпсіздікті қамтамасыз ету саласындағы бірыңғай талаптардың 45-тармағына сәйкес ҚР СТ 15408 талаптарына сәйкестік үшін ақпараттандыру объектісінің бағдарламалық қамтылымын </w:t>
            </w:r>
            <w:r w:rsidRPr="002757CB">
              <w:rPr>
                <w:rFonts w:ascii="Times New Roman" w:hAnsi="Times New Roman" w:cs="Times New Roman"/>
                <w:lang w:val="kk"/>
              </w:rPr>
              <w:lastRenderedPageBreak/>
              <w:t>қауіпсіз әзірлеу мақсатында</w:t>
            </w:r>
          </w:p>
        </w:tc>
        <w:tc>
          <w:tcPr>
            <w:tcW w:w="1701" w:type="dxa"/>
            <w:vAlign w:val="center"/>
          </w:tcPr>
          <w:p w14:paraId="6E35FD33" w14:textId="0A0B5728" w:rsidR="002757CB" w:rsidRPr="00DE40F8" w:rsidRDefault="00000000" w:rsidP="002757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lastRenderedPageBreak/>
              <w:t>ГОСТ Р 58412-2019 ескере отырып</w:t>
            </w:r>
          </w:p>
        </w:tc>
        <w:tc>
          <w:tcPr>
            <w:tcW w:w="1275" w:type="dxa"/>
            <w:vAlign w:val="center"/>
          </w:tcPr>
          <w:p w14:paraId="283F8065" w14:textId="3545EDF4" w:rsidR="002757CB" w:rsidRPr="00DE40F8" w:rsidRDefault="00000000" w:rsidP="002757CB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272D67B4" w14:textId="56C685A7" w:rsidR="002757CB" w:rsidRPr="00DE40F8" w:rsidRDefault="00000000" w:rsidP="002757CB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29EA7945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233B03F7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2A13E18A" w14:textId="77777777" w:rsidR="00F90337" w:rsidRPr="00F90337" w:rsidRDefault="00000000" w:rsidP="00F90337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13F02309" w14:textId="160DC926" w:rsidR="002757CB" w:rsidRPr="00DE40F8" w:rsidRDefault="002757CB" w:rsidP="00275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7E7CBE0C" w14:textId="31812C11" w:rsidR="002757CB" w:rsidRPr="00DE40F8" w:rsidRDefault="00000000" w:rsidP="002757CB">
            <w:pPr>
              <w:jc w:val="center"/>
              <w:rPr>
                <w:rFonts w:ascii="Times New Roman" w:hAnsi="Times New Roman" w:cs="Times New Roman"/>
              </w:rPr>
            </w:pPr>
            <w:r w:rsidRPr="002757CB">
              <w:rPr>
                <w:rFonts w:ascii="Times New Roman" w:hAnsi="Times New Roman" w:cs="Times New Roman"/>
                <w:lang w:val="kk"/>
              </w:rPr>
              <w:t>«Мемлекеттік техникалық қызмет» АҚ</w:t>
            </w:r>
          </w:p>
        </w:tc>
        <w:tc>
          <w:tcPr>
            <w:tcW w:w="1984" w:type="dxa"/>
            <w:vAlign w:val="center"/>
          </w:tcPr>
          <w:p w14:paraId="1293D1E4" w14:textId="19CF0084" w:rsidR="002757CB" w:rsidRPr="00DE40F8" w:rsidRDefault="00000000" w:rsidP="002757CB">
            <w:pPr>
              <w:jc w:val="center"/>
              <w:rPr>
                <w:rFonts w:ascii="Times New Roman" w:hAnsi="Times New Roman" w:cs="Times New Roman"/>
              </w:rPr>
            </w:pPr>
            <w:r w:rsidRPr="002757CB">
              <w:rPr>
                <w:rFonts w:ascii="Times New Roman" w:hAnsi="Times New Roman" w:cs="Times New Roman"/>
                <w:lang w:val="kk"/>
              </w:rPr>
              <w:t>«МТҚ» АҚ, ҚР ЦДИАӨМ, ҚР ҰҚК, «ҰАТ» АҚ, бағдарламалық қамтылым әзірлеушілері</w:t>
            </w:r>
          </w:p>
        </w:tc>
      </w:tr>
      <w:tr w:rsidR="00E7063B" w14:paraId="6BAF4DA0" w14:textId="77777777" w:rsidTr="00F7336E">
        <w:trPr>
          <w:trHeight w:val="20"/>
        </w:trPr>
        <w:tc>
          <w:tcPr>
            <w:tcW w:w="571" w:type="dxa"/>
          </w:tcPr>
          <w:p w14:paraId="5A364F90" w14:textId="77777777" w:rsidR="00F90337" w:rsidRPr="00DE40F8" w:rsidRDefault="00F90337" w:rsidP="00DE40F8">
            <w:p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83" w:type="dxa"/>
          </w:tcPr>
          <w:p w14:paraId="7097342E" w14:textId="77777777" w:rsidR="00F90337" w:rsidRPr="00DE40F8" w:rsidRDefault="00F90337" w:rsidP="00DE40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59" w:type="dxa"/>
            <w:gridSpan w:val="12"/>
          </w:tcPr>
          <w:p w14:paraId="7530C981" w14:textId="2C651CC9" w:rsidR="00F90337" w:rsidRPr="00F90337" w:rsidRDefault="00000000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90337">
              <w:rPr>
                <w:rFonts w:ascii="Times New Roman" w:hAnsi="Times New Roman" w:cs="Times New Roman"/>
                <w:b/>
                <w:bCs/>
                <w:lang w:val="kk"/>
              </w:rPr>
              <w:t>1.3.2 Жол құрылысы</w:t>
            </w:r>
          </w:p>
        </w:tc>
      </w:tr>
      <w:tr w:rsidR="00E7063B" w14:paraId="517F2B68" w14:textId="77777777" w:rsidTr="00DE33AB">
        <w:trPr>
          <w:trHeight w:val="20"/>
        </w:trPr>
        <w:tc>
          <w:tcPr>
            <w:tcW w:w="571" w:type="dxa"/>
            <w:vAlign w:val="center"/>
          </w:tcPr>
          <w:p w14:paraId="06FB77CC" w14:textId="0212218C" w:rsidR="00F90337" w:rsidRPr="00DE40F8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35</w:t>
            </w:r>
          </w:p>
        </w:tc>
        <w:tc>
          <w:tcPr>
            <w:tcW w:w="983" w:type="dxa"/>
            <w:vAlign w:val="center"/>
          </w:tcPr>
          <w:p w14:paraId="782F7258" w14:textId="42E5EB3E" w:rsidR="00F90337" w:rsidRPr="00DE40F8" w:rsidRDefault="00000000" w:rsidP="000A4302">
            <w:pPr>
              <w:rPr>
                <w:rFonts w:ascii="Times New Roman" w:hAnsi="Times New Roman" w:cs="Times New Roman"/>
              </w:rPr>
            </w:pPr>
            <w:r w:rsidRPr="000A4302">
              <w:rPr>
                <w:rFonts w:ascii="Times New Roman" w:hAnsi="Times New Roman" w:cs="Times New Roman"/>
                <w:lang w:val="kk"/>
              </w:rPr>
              <w:t>93.080.20</w:t>
            </w:r>
          </w:p>
        </w:tc>
        <w:tc>
          <w:tcPr>
            <w:tcW w:w="2878" w:type="dxa"/>
            <w:gridSpan w:val="2"/>
          </w:tcPr>
          <w:p w14:paraId="70A6A836" w14:textId="7B4E458C" w:rsidR="00F90337" w:rsidRPr="00765C88" w:rsidRDefault="00000000" w:rsidP="00F90337">
            <w:pPr>
              <w:rPr>
                <w:rFonts w:ascii="Times New Roman" w:hAnsi="Times New Roman" w:cs="Times New Roman"/>
                <w:lang w:val="kk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 xml:space="preserve">ҚР СТ «Мұнай жол тұтқыр және битумдық тұтқыр битумдар. Динамикалық ығысулық реометрді </w:t>
            </w:r>
          </w:p>
          <w:p w14:paraId="4F42A4BC" w14:textId="44900E5C" w:rsidR="00F90337" w:rsidRPr="00765C88" w:rsidRDefault="00000000" w:rsidP="00F90337">
            <w:pPr>
              <w:rPr>
                <w:rFonts w:ascii="Times New Roman" w:hAnsi="Times New Roman" w:cs="Times New Roman"/>
                <w:lang w:val="kk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(DSR) қолдана отырып, төмен температуралық қасиеттерді анықтау әдісі»</w:t>
            </w:r>
          </w:p>
        </w:tc>
        <w:tc>
          <w:tcPr>
            <w:tcW w:w="2226" w:type="dxa"/>
            <w:gridSpan w:val="2"/>
            <w:vAlign w:val="center"/>
          </w:tcPr>
          <w:p w14:paraId="117F5A06" w14:textId="1AC7B8D4" w:rsidR="00F90337" w:rsidRPr="00765C88" w:rsidRDefault="00000000" w:rsidP="000A4302">
            <w:pPr>
              <w:jc w:val="center"/>
              <w:rPr>
                <w:rFonts w:ascii="Times New Roman" w:hAnsi="Times New Roman" w:cs="Times New Roman"/>
                <w:lang w:val="kk"/>
              </w:rPr>
            </w:pPr>
            <w:r>
              <w:rPr>
                <w:rFonts w:ascii="Times New Roman" w:hAnsi="Times New Roman" w:cs="Times New Roman"/>
                <w:lang w:val="kk"/>
              </w:rPr>
              <w:t>Қазақстан Республикасы Премьер-Министрінің бірінші орынбасары Р. Скляр бекіткен Автожол саласын одан әрі жаңғырту және реформалау жөніндегі Жол картасын іске асыру үшін</w:t>
            </w:r>
          </w:p>
          <w:p w14:paraId="4AB6A96C" w14:textId="624BC53F" w:rsidR="00F90337" w:rsidRPr="00765C88" w:rsidRDefault="00000000" w:rsidP="000E26D2">
            <w:pPr>
              <w:jc w:val="center"/>
              <w:rPr>
                <w:rFonts w:ascii="Times New Roman" w:hAnsi="Times New Roman" w:cs="Times New Roman"/>
                <w:lang w:val="kk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«Автомобиль жолдары туралы» 2001 жылғы 17 шілдедегі № 245 Қазақстан Республикасы Заңының талаптарын іске асыру үшін</w:t>
            </w:r>
          </w:p>
        </w:tc>
        <w:tc>
          <w:tcPr>
            <w:tcW w:w="1701" w:type="dxa"/>
            <w:vAlign w:val="center"/>
          </w:tcPr>
          <w:p w14:paraId="5C8E6801" w14:textId="7161AB2C" w:rsidR="00F90337" w:rsidRPr="00765C88" w:rsidRDefault="00000000" w:rsidP="000E26D2">
            <w:pPr>
              <w:jc w:val="center"/>
              <w:rPr>
                <w:rFonts w:ascii="Times New Roman" w:hAnsi="Times New Roman" w:cs="Times New Roman"/>
                <w:lang w:val="kk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ГОСТ Р 58400.9-2019 «Жалпыға ортақ пайдаланылатын автомобиль жолдары. Тұтқыр мұнай битум материалдары. Динамикалық ығысулық реометрді (DSR) қолдана отырып, төмен температуралық қасиеттерді анықтау әдісі»  есепке ала отырып</w:t>
            </w:r>
          </w:p>
        </w:tc>
        <w:tc>
          <w:tcPr>
            <w:tcW w:w="1275" w:type="dxa"/>
            <w:vAlign w:val="center"/>
          </w:tcPr>
          <w:p w14:paraId="5E38CB0C" w14:textId="65164A20" w:rsidR="00F90337" w:rsidRPr="00DE40F8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43D27FA6" w14:textId="2326A716" w:rsidR="00F90337" w:rsidRPr="00DE40F8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418B9B61" w14:textId="77777777" w:rsidR="00F90337" w:rsidRPr="00F90337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23D4B587" w14:textId="77777777" w:rsidR="00F90337" w:rsidRPr="00F90337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3244B4FD" w14:textId="77777777" w:rsidR="00F90337" w:rsidRPr="00F90337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7D77D98B" w14:textId="67123BC3" w:rsidR="00F90337" w:rsidRPr="00DE40F8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6C564ED" w14:textId="6DE0C8CA" w:rsidR="000A4302" w:rsidRPr="000E26D2" w:rsidRDefault="00000000" w:rsidP="000A43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"/>
              </w:rPr>
              <w:t xml:space="preserve">«ҚазжолҒЗИ» АҚ базасындағы № 42 ТК </w:t>
            </w:r>
          </w:p>
          <w:p w14:paraId="5DBD9251" w14:textId="77777777" w:rsidR="000A4302" w:rsidRPr="000A4302" w:rsidRDefault="000A4302" w:rsidP="000A4302">
            <w:pPr>
              <w:jc w:val="center"/>
              <w:rPr>
                <w:rFonts w:ascii="Times New Roman" w:hAnsi="Times New Roman" w:cs="Times New Roman"/>
              </w:rPr>
            </w:pPr>
          </w:p>
          <w:p w14:paraId="4CA30C6F" w14:textId="77777777" w:rsidR="000A4302" w:rsidRPr="000A4302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0A4302">
              <w:rPr>
                <w:rFonts w:ascii="Times New Roman" w:hAnsi="Times New Roman" w:cs="Times New Roman"/>
                <w:lang w:val="kk"/>
              </w:rPr>
              <w:t>БСН</w:t>
            </w:r>
          </w:p>
          <w:p w14:paraId="79E1AC51" w14:textId="2620E474" w:rsidR="00F90337" w:rsidRPr="00DE40F8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0A4302">
              <w:rPr>
                <w:rFonts w:ascii="Times New Roman" w:hAnsi="Times New Roman" w:cs="Times New Roman"/>
                <w:lang w:val="kk"/>
              </w:rPr>
              <w:t>931240001398</w:t>
            </w:r>
          </w:p>
        </w:tc>
        <w:tc>
          <w:tcPr>
            <w:tcW w:w="1984" w:type="dxa"/>
          </w:tcPr>
          <w:p w14:paraId="7FD92D9F" w14:textId="77777777" w:rsidR="000A4302" w:rsidRPr="000A4302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0A4302">
              <w:rPr>
                <w:rFonts w:ascii="Times New Roman" w:hAnsi="Times New Roman" w:cs="Times New Roman"/>
                <w:lang w:val="kk"/>
              </w:rPr>
              <w:t xml:space="preserve">Қазақстан Республикасының Көлік министрлігі, Қазақстан Республикасының Өнеркәсіп және құрылыс министрлігі, аккредиттелген қауымдастықтар, сәйкестікті растау жөніндегі органдар және аккредиттеу саласына сәйкес зертханалар, </w:t>
            </w:r>
          </w:p>
          <w:p w14:paraId="619CA552" w14:textId="49B83641" w:rsidR="00F90337" w:rsidRPr="00DE40F8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0A4302">
              <w:rPr>
                <w:rFonts w:ascii="Times New Roman" w:hAnsi="Times New Roman" w:cs="Times New Roman"/>
                <w:lang w:val="kk"/>
              </w:rPr>
              <w:t>«ҚазАвтоЖол» ҰК» АҚ, «Жол активтері сапасының ұлттық орталығы» РМК, Битумды және асфальтбетон қоспаларын өндіруші зауыттар, жол және құрылыс ғылыми-зерттеу институттары, жобалау институттары және т.б.</w:t>
            </w:r>
          </w:p>
        </w:tc>
      </w:tr>
      <w:tr w:rsidR="00E7063B" w14:paraId="474FA533" w14:textId="77777777" w:rsidTr="00DE33AB">
        <w:trPr>
          <w:trHeight w:val="20"/>
        </w:trPr>
        <w:tc>
          <w:tcPr>
            <w:tcW w:w="571" w:type="dxa"/>
            <w:vAlign w:val="center"/>
          </w:tcPr>
          <w:p w14:paraId="2B7A403F" w14:textId="64F1DDDE" w:rsidR="00F90337" w:rsidRPr="00DE40F8" w:rsidRDefault="00765C88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t>36</w:t>
            </w:r>
          </w:p>
        </w:tc>
        <w:tc>
          <w:tcPr>
            <w:tcW w:w="983" w:type="dxa"/>
            <w:vAlign w:val="center"/>
          </w:tcPr>
          <w:p w14:paraId="0BFF827D" w14:textId="6DC51297" w:rsidR="00F90337" w:rsidRPr="00DE40F8" w:rsidRDefault="00000000" w:rsidP="000A4302">
            <w:pPr>
              <w:rPr>
                <w:rFonts w:ascii="Times New Roman" w:hAnsi="Times New Roman" w:cs="Times New Roman"/>
              </w:rPr>
            </w:pPr>
            <w:r w:rsidRPr="000A4302">
              <w:rPr>
                <w:rFonts w:ascii="Times New Roman" w:hAnsi="Times New Roman" w:cs="Times New Roman"/>
                <w:lang w:val="kk"/>
              </w:rPr>
              <w:t>93.080.20</w:t>
            </w:r>
          </w:p>
        </w:tc>
        <w:tc>
          <w:tcPr>
            <w:tcW w:w="2878" w:type="dxa"/>
            <w:gridSpan w:val="2"/>
            <w:vAlign w:val="center"/>
          </w:tcPr>
          <w:p w14:paraId="643DA177" w14:textId="020532F7" w:rsidR="00F90337" w:rsidRPr="00DE40F8" w:rsidRDefault="00000000" w:rsidP="000E26D2">
            <w:pPr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ҚР СТ «Мұнай жол тұтқыр және битумдық тұтқыр битумдар. Қажу сипаттамасын анықтау әдісі»</w:t>
            </w:r>
          </w:p>
        </w:tc>
        <w:tc>
          <w:tcPr>
            <w:tcW w:w="2226" w:type="dxa"/>
            <w:gridSpan w:val="2"/>
            <w:vAlign w:val="center"/>
          </w:tcPr>
          <w:p w14:paraId="76E579D9" w14:textId="4FF708A0" w:rsidR="00F90337" w:rsidRPr="00F90337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 xml:space="preserve">Қазақстан Республикасы Премьер-Министрінің бірінші орынбасары Р. Скляр бекіткен Автожол </w:t>
            </w:r>
            <w:r>
              <w:rPr>
                <w:rFonts w:ascii="Times New Roman" w:hAnsi="Times New Roman" w:cs="Times New Roman"/>
                <w:lang w:val="kk"/>
              </w:rPr>
              <w:lastRenderedPageBreak/>
              <w:t>саласын одан әрі жаңғырту және реформалау жөніндегі Жол картасын іске асыру үшін</w:t>
            </w:r>
          </w:p>
          <w:p w14:paraId="2B684AF1" w14:textId="52384BB9" w:rsidR="00F90337" w:rsidRPr="00DE40F8" w:rsidRDefault="00000000" w:rsidP="000E26D2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«Автомобиль жолдары туралы» 2001 жылғы 17 шілдедегі № 245 Қазақстан Республикасы Заңының талаптарын іске асыру үшін</w:t>
            </w:r>
          </w:p>
        </w:tc>
        <w:tc>
          <w:tcPr>
            <w:tcW w:w="1701" w:type="dxa"/>
            <w:vAlign w:val="center"/>
          </w:tcPr>
          <w:p w14:paraId="1CA88F0A" w14:textId="1D0FD8AD" w:rsidR="00F90337" w:rsidRPr="00F90337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lastRenderedPageBreak/>
              <w:t xml:space="preserve">ГОСТ Р 58400.7-2019 «Жалпыға ортақ пайдаланылатын автомобиль </w:t>
            </w:r>
            <w:r>
              <w:rPr>
                <w:rFonts w:ascii="Times New Roman" w:hAnsi="Times New Roman" w:cs="Times New Roman"/>
                <w:lang w:val="kk"/>
              </w:rPr>
              <w:lastRenderedPageBreak/>
              <w:t>жолдары. Тұтқыр мұнай битум материалдары. Қажу сипаттамасын анықтау әдісі»</w:t>
            </w:r>
          </w:p>
          <w:p w14:paraId="5B0FCAED" w14:textId="09843240" w:rsidR="00F90337" w:rsidRPr="00DE40F8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07E8DBF7" w14:textId="3C546FA6" w:rsidR="00F90337" w:rsidRPr="00DE40F8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lastRenderedPageBreak/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0B4B3B7F" w14:textId="0E4C002F" w:rsidR="00F90337" w:rsidRPr="00DE40F8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70FF95AA" w14:textId="77777777" w:rsidR="00F90337" w:rsidRPr="00F90337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181D7D37" w14:textId="77777777" w:rsidR="00F90337" w:rsidRPr="00F90337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3E597488" w14:textId="77777777" w:rsidR="00F90337" w:rsidRPr="00F90337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 xml:space="preserve">«Стандарттау туралы» ҚР </w:t>
            </w:r>
            <w:r w:rsidRPr="00F90337">
              <w:rPr>
                <w:rFonts w:ascii="Times New Roman" w:hAnsi="Times New Roman" w:cs="Times New Roman"/>
                <w:lang w:val="kk"/>
              </w:rPr>
              <w:lastRenderedPageBreak/>
              <w:t>Заңының 35-бабына сәйкес</w:t>
            </w:r>
          </w:p>
          <w:p w14:paraId="6036236B" w14:textId="0F98B90B" w:rsidR="00F90337" w:rsidRPr="00DE40F8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712BE958" w14:textId="622B5E68" w:rsidR="000A4302" w:rsidRPr="000A4302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0A4302">
              <w:rPr>
                <w:rFonts w:ascii="Times New Roman" w:hAnsi="Times New Roman" w:cs="Times New Roman"/>
                <w:lang w:val="kk"/>
              </w:rPr>
              <w:lastRenderedPageBreak/>
              <w:t>«ҚазжолҒЗИ» АҚ базасындағы № 42 ТК</w:t>
            </w:r>
          </w:p>
          <w:p w14:paraId="3CA3BED8" w14:textId="77777777" w:rsidR="000A4302" w:rsidRPr="000A4302" w:rsidRDefault="000A4302" w:rsidP="000A4302">
            <w:pPr>
              <w:jc w:val="center"/>
              <w:rPr>
                <w:rFonts w:ascii="Times New Roman" w:hAnsi="Times New Roman" w:cs="Times New Roman"/>
              </w:rPr>
            </w:pPr>
          </w:p>
          <w:p w14:paraId="70DD3145" w14:textId="77777777" w:rsidR="000A4302" w:rsidRPr="000A4302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0A4302">
              <w:rPr>
                <w:rFonts w:ascii="Times New Roman" w:hAnsi="Times New Roman" w:cs="Times New Roman"/>
                <w:lang w:val="kk"/>
              </w:rPr>
              <w:t>БСН</w:t>
            </w:r>
          </w:p>
          <w:p w14:paraId="17F9A720" w14:textId="70B804DF" w:rsidR="00F90337" w:rsidRPr="00DE40F8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0A4302">
              <w:rPr>
                <w:rFonts w:ascii="Times New Roman" w:hAnsi="Times New Roman" w:cs="Times New Roman"/>
                <w:lang w:val="kk"/>
              </w:rPr>
              <w:lastRenderedPageBreak/>
              <w:t>931240001398</w:t>
            </w:r>
          </w:p>
        </w:tc>
        <w:tc>
          <w:tcPr>
            <w:tcW w:w="1984" w:type="dxa"/>
          </w:tcPr>
          <w:p w14:paraId="4162E39E" w14:textId="77777777" w:rsidR="000A4302" w:rsidRPr="000A4302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0A4302">
              <w:rPr>
                <w:rFonts w:ascii="Times New Roman" w:hAnsi="Times New Roman" w:cs="Times New Roman"/>
                <w:lang w:val="kk"/>
              </w:rPr>
              <w:lastRenderedPageBreak/>
              <w:t xml:space="preserve">Қазақстан Республикасының Көлік министрлігі, Қазақстан Республикасының Өнеркәсіп және </w:t>
            </w:r>
            <w:r w:rsidRPr="000A4302">
              <w:rPr>
                <w:rFonts w:ascii="Times New Roman" w:hAnsi="Times New Roman" w:cs="Times New Roman"/>
                <w:lang w:val="kk"/>
              </w:rPr>
              <w:lastRenderedPageBreak/>
              <w:t xml:space="preserve">құрылыс министрлігі, аккредиттелген қауымдастықтар, сәйкестікті растау жөніндегі органдар және аккредиттеу саласына сәйкес зертханалар, </w:t>
            </w:r>
          </w:p>
          <w:p w14:paraId="5F8D35A3" w14:textId="09C2FDA4" w:rsidR="00F90337" w:rsidRPr="00DE40F8" w:rsidRDefault="00000000" w:rsidP="000A4302">
            <w:pPr>
              <w:jc w:val="center"/>
              <w:rPr>
                <w:rFonts w:ascii="Times New Roman" w:hAnsi="Times New Roman" w:cs="Times New Roman"/>
              </w:rPr>
            </w:pPr>
            <w:r w:rsidRPr="000A4302">
              <w:rPr>
                <w:rFonts w:ascii="Times New Roman" w:hAnsi="Times New Roman" w:cs="Times New Roman"/>
                <w:lang w:val="kk"/>
              </w:rPr>
              <w:t>«ҚазАвтоЖол» ҰК» АҚ, «Жол активтері сапасының ұлттық орталығы» РМК, Битумды және асфальтбетон қоспаларын өндіруші зауыттар, жол және құрылыс ғылыми-зерттеу институттары, жобалау институттары және т.б.</w:t>
            </w:r>
          </w:p>
        </w:tc>
      </w:tr>
      <w:tr w:rsidR="00E7063B" w14:paraId="060C9429" w14:textId="77777777" w:rsidTr="00DE33AB">
        <w:trPr>
          <w:trHeight w:val="20"/>
        </w:trPr>
        <w:tc>
          <w:tcPr>
            <w:tcW w:w="571" w:type="dxa"/>
            <w:vAlign w:val="center"/>
          </w:tcPr>
          <w:p w14:paraId="04C6947C" w14:textId="08D2A312" w:rsidR="00B86BBD" w:rsidRPr="00DE40F8" w:rsidRDefault="00000000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lastRenderedPageBreak/>
              <w:t>3</w:t>
            </w:r>
            <w:r w:rsidR="00765C88">
              <w:rPr>
                <w:rFonts w:ascii="Times New Roman" w:hAnsi="Times New Roman" w:cs="Times New Roman"/>
                <w:kern w:val="0"/>
                <w:lang w:val="kk"/>
              </w:rPr>
              <w:t>7</w:t>
            </w:r>
          </w:p>
        </w:tc>
        <w:tc>
          <w:tcPr>
            <w:tcW w:w="983" w:type="dxa"/>
            <w:vAlign w:val="center"/>
          </w:tcPr>
          <w:p w14:paraId="513B1A15" w14:textId="7E59AE02" w:rsidR="00B86BBD" w:rsidRPr="000A4302" w:rsidRDefault="00000000" w:rsidP="00B86BBD">
            <w:pPr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>93.080.20</w:t>
            </w:r>
          </w:p>
        </w:tc>
        <w:tc>
          <w:tcPr>
            <w:tcW w:w="2878" w:type="dxa"/>
            <w:gridSpan w:val="2"/>
            <w:vAlign w:val="center"/>
          </w:tcPr>
          <w:p w14:paraId="2245E243" w14:textId="77777777" w:rsidR="00B86BBD" w:rsidRDefault="00000000" w:rsidP="00B86BBD">
            <w:pPr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 xml:space="preserve">ҚР СТ «Бетон жол жабындары. 1-бөлім. Материалдар» </w:t>
            </w:r>
          </w:p>
          <w:p w14:paraId="63648AF1" w14:textId="2E6CE2CF" w:rsidR="00B86BBD" w:rsidRPr="00F90337" w:rsidRDefault="00000000" w:rsidP="00B86B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"/>
              </w:rPr>
              <w:t>ҚР СТ EN 13877-1-2023 орнына</w:t>
            </w:r>
          </w:p>
        </w:tc>
        <w:tc>
          <w:tcPr>
            <w:tcW w:w="2226" w:type="dxa"/>
            <w:gridSpan w:val="2"/>
            <w:vAlign w:val="center"/>
          </w:tcPr>
          <w:p w14:paraId="0141B726" w14:textId="77777777" w:rsidR="00B86BBD" w:rsidRPr="00B86BBD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>Қазақстан Республикасы Премьер-Министрінің бірінші орынбасары Р. Скляр бекіткен Автожол саласын одан әрі жаңғырту және реформалау жөніндегі Жол картасын іске асыру үшін</w:t>
            </w:r>
          </w:p>
          <w:p w14:paraId="511BE719" w14:textId="77777777" w:rsidR="00B86BBD" w:rsidRPr="00B86BBD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  <w:p w14:paraId="23332E4C" w14:textId="367D9010" w:rsidR="00B86BBD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 xml:space="preserve">«Автомобиль жолдары туралы» </w:t>
            </w:r>
            <w:r w:rsidRPr="00B86BBD">
              <w:rPr>
                <w:rFonts w:ascii="Times New Roman" w:hAnsi="Times New Roman" w:cs="Times New Roman"/>
                <w:lang w:val="kk"/>
              </w:rPr>
              <w:lastRenderedPageBreak/>
              <w:t>2001 жылғы 17 шілдедегі № 245 Қазақстан Республикасы Заңының талаптарын іске асыру үшін</w:t>
            </w:r>
          </w:p>
        </w:tc>
        <w:tc>
          <w:tcPr>
            <w:tcW w:w="1701" w:type="dxa"/>
            <w:vAlign w:val="center"/>
          </w:tcPr>
          <w:p w14:paraId="7D83DEEA" w14:textId="6279797B" w:rsidR="00B86BBD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lastRenderedPageBreak/>
              <w:t>EN 13877-1-2023 ескере отырып ҚР СТ EN 13877-1-2023 қайта қарау</w:t>
            </w:r>
          </w:p>
        </w:tc>
        <w:tc>
          <w:tcPr>
            <w:tcW w:w="1275" w:type="dxa"/>
            <w:vAlign w:val="center"/>
          </w:tcPr>
          <w:p w14:paraId="470BB7E2" w14:textId="62C5B7F4" w:rsidR="00B86BBD" w:rsidRPr="00116902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279A4320" w14:textId="562EF4EA" w:rsidR="00B86BBD" w:rsidRPr="00116902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627696B6" w14:textId="77777777" w:rsidR="00B86BBD" w:rsidRPr="00F90337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7A80BEEC" w14:textId="77777777" w:rsidR="00B86BBD" w:rsidRPr="00F90337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382958C6" w14:textId="77777777" w:rsidR="00B86BBD" w:rsidRPr="00F90337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640DFD49" w14:textId="77777777" w:rsidR="00B86BBD" w:rsidRPr="00F90337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E365259" w14:textId="68A1F835" w:rsidR="00B86BBD" w:rsidRPr="000A4302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0A4302">
              <w:rPr>
                <w:rFonts w:ascii="Times New Roman" w:hAnsi="Times New Roman" w:cs="Times New Roman"/>
                <w:lang w:val="kk"/>
              </w:rPr>
              <w:t>«ҚазжолҒЗИ» АҚ базасындағы № 42 ТК</w:t>
            </w:r>
          </w:p>
          <w:p w14:paraId="5501D4DB" w14:textId="77777777" w:rsidR="00B86BBD" w:rsidRPr="000A4302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  <w:p w14:paraId="424FBC10" w14:textId="77777777" w:rsidR="00B86BBD" w:rsidRPr="000A4302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0A4302">
              <w:rPr>
                <w:rFonts w:ascii="Times New Roman" w:hAnsi="Times New Roman" w:cs="Times New Roman"/>
                <w:lang w:val="kk"/>
              </w:rPr>
              <w:t>БСН</w:t>
            </w:r>
          </w:p>
          <w:p w14:paraId="07BAD17C" w14:textId="07EE77E0" w:rsidR="00B86BBD" w:rsidRPr="000A4302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0A4302">
              <w:rPr>
                <w:rFonts w:ascii="Times New Roman" w:hAnsi="Times New Roman" w:cs="Times New Roman"/>
                <w:lang w:val="kk"/>
              </w:rPr>
              <w:t>931240001398</w:t>
            </w:r>
          </w:p>
        </w:tc>
        <w:tc>
          <w:tcPr>
            <w:tcW w:w="1984" w:type="dxa"/>
          </w:tcPr>
          <w:p w14:paraId="25032E1B" w14:textId="4F01D2CF" w:rsidR="00B86BBD" w:rsidRPr="000A4302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 xml:space="preserve">Қазақстан Республикасының Көлік министрлігі, стандарттау жөніндегі техникалық комитеттер, аккредиттелген қауымдастықтар, аккредиттеу саласына сәйкес сәйкестікті растау жөніндегі органдар мен зертханалар, </w:t>
            </w:r>
            <w:r w:rsidRPr="00B86BBD">
              <w:rPr>
                <w:rFonts w:ascii="Times New Roman" w:hAnsi="Times New Roman" w:cs="Times New Roman"/>
                <w:lang w:val="kk"/>
              </w:rPr>
              <w:lastRenderedPageBreak/>
              <w:t>«Қазақстан Республикасының жол активтері сапасының ұлттық орталығы» ШЖҚ РМК, Сынақ зертханалары, сәйкестікті растау жөніндегі органдар, «ҚазжолҒЗИ» СЗ, «Асфальтбетон-1» ЖШС өнімдерін өндірушілер, «АБЗ-Бакад» ЖШС, «АДСК» ЖШС, «Ремдорстрой» ЖШС, «Алматы жолдары» ЖШС, «Көкшетау жолдары» ЖШС, «Гордорстрой» ЖШС, жол және құрылыс ғылыми-зерттеу институттары, жобалау институттары және т.б.</w:t>
            </w:r>
          </w:p>
        </w:tc>
      </w:tr>
      <w:tr w:rsidR="00E7063B" w14:paraId="4203A3DA" w14:textId="77777777" w:rsidTr="00DE33AB">
        <w:trPr>
          <w:trHeight w:val="20"/>
        </w:trPr>
        <w:tc>
          <w:tcPr>
            <w:tcW w:w="571" w:type="dxa"/>
            <w:vAlign w:val="center"/>
          </w:tcPr>
          <w:p w14:paraId="567F4987" w14:textId="4423C3E7" w:rsidR="00B86BBD" w:rsidRPr="00DE40F8" w:rsidRDefault="00000000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lastRenderedPageBreak/>
              <w:t>3</w:t>
            </w:r>
            <w:r w:rsidR="00765C88">
              <w:rPr>
                <w:rFonts w:ascii="Times New Roman" w:hAnsi="Times New Roman" w:cs="Times New Roman"/>
                <w:kern w:val="0"/>
                <w:lang w:val="kk"/>
              </w:rPr>
              <w:t>8</w:t>
            </w:r>
          </w:p>
        </w:tc>
        <w:tc>
          <w:tcPr>
            <w:tcW w:w="983" w:type="dxa"/>
            <w:vAlign w:val="center"/>
          </w:tcPr>
          <w:p w14:paraId="6C349A1B" w14:textId="31321CC5" w:rsidR="00B86BBD" w:rsidRPr="000A4302" w:rsidRDefault="00000000" w:rsidP="00B86BBD">
            <w:pPr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>93.080.20</w:t>
            </w:r>
          </w:p>
        </w:tc>
        <w:tc>
          <w:tcPr>
            <w:tcW w:w="2878" w:type="dxa"/>
            <w:gridSpan w:val="2"/>
            <w:vAlign w:val="center"/>
          </w:tcPr>
          <w:p w14:paraId="3908E463" w14:textId="49331DCA" w:rsidR="00B86BBD" w:rsidRPr="00F90337" w:rsidRDefault="00000000" w:rsidP="00B86BBD">
            <w:pPr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>ҚР СТ «Бетон жол жабындары. 2-бөлім. Функционалдық талаптар»</w:t>
            </w:r>
          </w:p>
        </w:tc>
        <w:tc>
          <w:tcPr>
            <w:tcW w:w="2226" w:type="dxa"/>
            <w:gridSpan w:val="2"/>
            <w:vAlign w:val="center"/>
          </w:tcPr>
          <w:p w14:paraId="2729CF5C" w14:textId="77777777" w:rsidR="00B86BBD" w:rsidRPr="00B86BBD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 xml:space="preserve">Қазақстан Республикасы Премьер-Министрінің бірінші орынбасары Р. Скляр бекіткен Автожол саласын одан әрі жаңғырту және реформалау жөніндегі Жол </w:t>
            </w:r>
            <w:r w:rsidRPr="00B86BBD">
              <w:rPr>
                <w:rFonts w:ascii="Times New Roman" w:hAnsi="Times New Roman" w:cs="Times New Roman"/>
                <w:lang w:val="kk"/>
              </w:rPr>
              <w:lastRenderedPageBreak/>
              <w:t>картасын іске асыру үшін</w:t>
            </w:r>
          </w:p>
          <w:p w14:paraId="0A04CD7F" w14:textId="77777777" w:rsidR="00B86BBD" w:rsidRPr="00B86BBD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  <w:p w14:paraId="754C4924" w14:textId="77777777" w:rsidR="00B86BBD" w:rsidRPr="00B86BBD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 xml:space="preserve">«Автомобиль жолдары туралы» 2001 жылғы 17 шілдедегі № 245 Қазақстан Республикасы Заңының талаптарын іске асыру үшін  </w:t>
            </w:r>
          </w:p>
          <w:p w14:paraId="252E7711" w14:textId="0A9ED946" w:rsidR="00B86BBD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029A9D7F" w14:textId="354D09BF" w:rsidR="00B86BBD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lastRenderedPageBreak/>
              <w:t>EN 13877-2-2023</w:t>
            </w:r>
          </w:p>
        </w:tc>
        <w:tc>
          <w:tcPr>
            <w:tcW w:w="1275" w:type="dxa"/>
            <w:vAlign w:val="center"/>
          </w:tcPr>
          <w:p w14:paraId="0098CE35" w14:textId="6B1A8F74" w:rsidR="00B86BBD" w:rsidRPr="00116902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012B7C29" w14:textId="74FE3379" w:rsidR="00B86BBD" w:rsidRPr="00116902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57099D2B" w14:textId="77777777" w:rsidR="00B86BBD" w:rsidRPr="00F90337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26DF7056" w14:textId="77777777" w:rsidR="00B86BBD" w:rsidRPr="00F90337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64E5546E" w14:textId="77777777" w:rsidR="00B86BBD" w:rsidRPr="00F90337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«Стандарттау туралы» ҚР Заңының 35-бабына сәйкес</w:t>
            </w:r>
          </w:p>
          <w:p w14:paraId="7C46DE24" w14:textId="77777777" w:rsidR="00B86BBD" w:rsidRPr="00F90337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35163CE" w14:textId="77777777" w:rsidR="00B86BBD" w:rsidRPr="00B86BBD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  <w:p w14:paraId="246EAE2E" w14:textId="77777777" w:rsidR="00B86BBD" w:rsidRPr="00B86BBD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>«ҚазжолҒЗИ» АҚ базасындағы № 42 ТК</w:t>
            </w:r>
          </w:p>
          <w:p w14:paraId="451CD41B" w14:textId="77777777" w:rsidR="00B86BBD" w:rsidRPr="00B86BBD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  <w:p w14:paraId="7E01EEE4" w14:textId="77777777" w:rsidR="00B86BBD" w:rsidRPr="00B86BBD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>БСН</w:t>
            </w:r>
          </w:p>
          <w:p w14:paraId="45C5136E" w14:textId="2B368DED" w:rsidR="00B86BBD" w:rsidRPr="000A4302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>931240001398</w:t>
            </w:r>
          </w:p>
        </w:tc>
        <w:tc>
          <w:tcPr>
            <w:tcW w:w="1984" w:type="dxa"/>
          </w:tcPr>
          <w:p w14:paraId="1932385F" w14:textId="77777777" w:rsidR="00B86BBD" w:rsidRPr="00B86BBD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 xml:space="preserve">Қазақстан Республикасының Көлік министрлігі, стандарттау жөніндегі техникалық комитеттер, аккредиттелген қауымдастықтар, аккредиттеу саласына сәйкес </w:t>
            </w:r>
            <w:r w:rsidRPr="00B86BBD">
              <w:rPr>
                <w:rFonts w:ascii="Times New Roman" w:hAnsi="Times New Roman" w:cs="Times New Roman"/>
                <w:lang w:val="kk"/>
              </w:rPr>
              <w:lastRenderedPageBreak/>
              <w:t>сәйкестікті растау жөніндегі органдар мен зертханалар, «Қазақстан Республикасының жол активтері сапасының ұлттық орталығы» ШЖҚ РМК, Сынақ зертханалары, сәйкестікті растау жөніндегі органдар, «ҚазжолҒЗИ» СЗ, «Асфальтбетон-1» ЖШС өнімдерін өндірушілер, «АБЗ-Бакад» ЖШС, «АДСК» ЖШС, «Ремдорстрой» ЖШС, «Алматы жолдары» ЖШС, «Көкшетау жолдары» ЖШС, «Гордорстрой» ЖШС, жол және құрылыс ғылыми-зерттеу институттары, жобалау институттары және т.б.</w:t>
            </w:r>
          </w:p>
          <w:p w14:paraId="348734DC" w14:textId="77777777" w:rsidR="00B86BBD" w:rsidRPr="000A4302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063B" w14:paraId="54083540" w14:textId="77777777" w:rsidTr="00DE33AB">
        <w:trPr>
          <w:trHeight w:val="20"/>
        </w:trPr>
        <w:tc>
          <w:tcPr>
            <w:tcW w:w="571" w:type="dxa"/>
            <w:vAlign w:val="center"/>
          </w:tcPr>
          <w:p w14:paraId="1BFF80B2" w14:textId="6BA733F0" w:rsidR="00B86BBD" w:rsidRPr="00DE40F8" w:rsidRDefault="00000000" w:rsidP="00DE33AB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  <w:lang w:val="kk"/>
              </w:rPr>
              <w:lastRenderedPageBreak/>
              <w:t>3</w:t>
            </w:r>
            <w:r w:rsidR="00765C88">
              <w:rPr>
                <w:rFonts w:ascii="Times New Roman" w:hAnsi="Times New Roman" w:cs="Times New Roman"/>
                <w:kern w:val="0"/>
                <w:lang w:val="kk"/>
              </w:rPr>
              <w:t>9</w:t>
            </w:r>
          </w:p>
        </w:tc>
        <w:tc>
          <w:tcPr>
            <w:tcW w:w="983" w:type="dxa"/>
            <w:vAlign w:val="center"/>
          </w:tcPr>
          <w:p w14:paraId="33F8DBB8" w14:textId="0A853E55" w:rsidR="00B86BBD" w:rsidRPr="000A4302" w:rsidRDefault="00000000" w:rsidP="00B86BBD">
            <w:pPr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>93.080.20</w:t>
            </w:r>
          </w:p>
        </w:tc>
        <w:tc>
          <w:tcPr>
            <w:tcW w:w="2878" w:type="dxa"/>
            <w:gridSpan w:val="2"/>
            <w:vAlign w:val="center"/>
          </w:tcPr>
          <w:p w14:paraId="6D11FE61" w14:textId="7F8703D8" w:rsidR="00B86BBD" w:rsidRPr="00765C88" w:rsidRDefault="00000000" w:rsidP="00B86BBD">
            <w:pPr>
              <w:rPr>
                <w:rFonts w:ascii="Times New Roman" w:hAnsi="Times New Roman" w:cs="Times New Roman"/>
                <w:lang w:val="kk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>ҚР СТ «Бетон жол жабындары. 3-бөлім. Жол төсемдерінде пайдаланылатын қадаларға арналған техникалық шарттар»</w:t>
            </w:r>
          </w:p>
        </w:tc>
        <w:tc>
          <w:tcPr>
            <w:tcW w:w="2226" w:type="dxa"/>
            <w:gridSpan w:val="2"/>
            <w:vAlign w:val="center"/>
          </w:tcPr>
          <w:p w14:paraId="7868950B" w14:textId="77777777" w:rsidR="00B86BBD" w:rsidRPr="00765C88" w:rsidRDefault="00000000" w:rsidP="00B86BBD">
            <w:pPr>
              <w:jc w:val="center"/>
              <w:rPr>
                <w:rFonts w:ascii="Times New Roman" w:hAnsi="Times New Roman" w:cs="Times New Roman"/>
                <w:lang w:val="kk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 xml:space="preserve">Қазақстан Республикасы Премьер-Министрінің бірінші орынбасары Р. Скляр бекіткен Автожол </w:t>
            </w:r>
            <w:r w:rsidRPr="00B86BBD">
              <w:rPr>
                <w:rFonts w:ascii="Times New Roman" w:hAnsi="Times New Roman" w:cs="Times New Roman"/>
                <w:lang w:val="kk"/>
              </w:rPr>
              <w:lastRenderedPageBreak/>
              <w:t>саласын одан әрі жаңғырту және реформалау жөніндегі Жол картасын іске асыру үшін</w:t>
            </w:r>
          </w:p>
          <w:p w14:paraId="5F2ABA76" w14:textId="77777777" w:rsidR="00B86BBD" w:rsidRPr="00765C88" w:rsidRDefault="00B86BBD" w:rsidP="00B86BBD">
            <w:pPr>
              <w:jc w:val="center"/>
              <w:rPr>
                <w:rFonts w:ascii="Times New Roman" w:hAnsi="Times New Roman" w:cs="Times New Roman"/>
                <w:lang w:val="kk"/>
              </w:rPr>
            </w:pPr>
          </w:p>
          <w:p w14:paraId="05401743" w14:textId="77777777" w:rsidR="00B86BBD" w:rsidRPr="00765C88" w:rsidRDefault="00000000" w:rsidP="00B86BBD">
            <w:pPr>
              <w:jc w:val="center"/>
              <w:rPr>
                <w:rFonts w:ascii="Times New Roman" w:hAnsi="Times New Roman" w:cs="Times New Roman"/>
                <w:lang w:val="kk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 xml:space="preserve">«Автомобиль жолдары туралы» 2001 жылғы 17 шілдедегі № 245 Қазақстан Республикасы Заңының талаптарын іске асыру үшін  </w:t>
            </w:r>
          </w:p>
          <w:p w14:paraId="6658B597" w14:textId="06C92961" w:rsidR="00B86BBD" w:rsidRPr="00765C88" w:rsidRDefault="00B86BBD" w:rsidP="00B86BBD">
            <w:pPr>
              <w:jc w:val="center"/>
              <w:rPr>
                <w:rFonts w:ascii="Times New Roman" w:hAnsi="Times New Roman" w:cs="Times New Roman"/>
                <w:lang w:val="kk"/>
              </w:rPr>
            </w:pPr>
          </w:p>
        </w:tc>
        <w:tc>
          <w:tcPr>
            <w:tcW w:w="1701" w:type="dxa"/>
            <w:vAlign w:val="center"/>
          </w:tcPr>
          <w:p w14:paraId="743B407D" w14:textId="300EE851" w:rsidR="00B86BBD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lastRenderedPageBreak/>
              <w:t>EN 13877-3-2004</w:t>
            </w:r>
          </w:p>
        </w:tc>
        <w:tc>
          <w:tcPr>
            <w:tcW w:w="1275" w:type="dxa"/>
            <w:vAlign w:val="center"/>
          </w:tcPr>
          <w:p w14:paraId="2025E510" w14:textId="32C0BFD4" w:rsidR="00B86BBD" w:rsidRPr="00116902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Ақпан</w:t>
            </w:r>
          </w:p>
        </w:tc>
        <w:tc>
          <w:tcPr>
            <w:tcW w:w="1453" w:type="dxa"/>
            <w:gridSpan w:val="2"/>
            <w:vAlign w:val="center"/>
          </w:tcPr>
          <w:p w14:paraId="68D14EC8" w14:textId="278BFB90" w:rsidR="00B86BBD" w:rsidRPr="00116902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116902">
              <w:rPr>
                <w:rFonts w:ascii="Times New Roman" w:hAnsi="Times New Roman" w:cs="Times New Roman"/>
                <w:lang w:val="kk"/>
              </w:rPr>
              <w:t>Қараша</w:t>
            </w:r>
          </w:p>
        </w:tc>
        <w:tc>
          <w:tcPr>
            <w:tcW w:w="1275" w:type="dxa"/>
            <w:vAlign w:val="center"/>
          </w:tcPr>
          <w:p w14:paraId="403E8B18" w14:textId="77777777" w:rsidR="00B86BBD" w:rsidRPr="00F90337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РБ</w:t>
            </w:r>
          </w:p>
          <w:p w14:paraId="3A6AF202" w14:textId="77777777" w:rsidR="00B86BBD" w:rsidRPr="00F90337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>(ҚР СИМ)</w:t>
            </w:r>
          </w:p>
          <w:p w14:paraId="33D30BD9" w14:textId="77777777" w:rsidR="00B86BBD" w:rsidRPr="00F90337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F90337">
              <w:rPr>
                <w:rFonts w:ascii="Times New Roman" w:hAnsi="Times New Roman" w:cs="Times New Roman"/>
                <w:lang w:val="kk"/>
              </w:rPr>
              <w:t xml:space="preserve">«Стандарттау туралы» ҚР </w:t>
            </w:r>
            <w:r w:rsidRPr="00F90337">
              <w:rPr>
                <w:rFonts w:ascii="Times New Roman" w:hAnsi="Times New Roman" w:cs="Times New Roman"/>
                <w:lang w:val="kk"/>
              </w:rPr>
              <w:lastRenderedPageBreak/>
              <w:t>Заңының 35-бабына сәйкес</w:t>
            </w:r>
          </w:p>
          <w:p w14:paraId="40C842CC" w14:textId="77777777" w:rsidR="00B86BBD" w:rsidRPr="00F90337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27A447F" w14:textId="77777777" w:rsidR="00B86BBD" w:rsidRPr="00B86BBD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  <w:p w14:paraId="67A28C9C" w14:textId="77777777" w:rsidR="00B86BBD" w:rsidRPr="00B86BBD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>«ҚазжолҒЗИ» АҚ базасындағы № 42 ТК</w:t>
            </w:r>
          </w:p>
          <w:p w14:paraId="61F919A8" w14:textId="77777777" w:rsidR="00B86BBD" w:rsidRPr="00B86BBD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  <w:p w14:paraId="2C5A2BD5" w14:textId="77777777" w:rsidR="00B86BBD" w:rsidRPr="00B86BBD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lastRenderedPageBreak/>
              <w:t>БСН</w:t>
            </w:r>
          </w:p>
          <w:p w14:paraId="5DB7546A" w14:textId="1A505024" w:rsidR="00B86BBD" w:rsidRPr="000A4302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t>931240001398</w:t>
            </w:r>
          </w:p>
        </w:tc>
        <w:tc>
          <w:tcPr>
            <w:tcW w:w="1984" w:type="dxa"/>
          </w:tcPr>
          <w:p w14:paraId="5D2E4B36" w14:textId="76622193" w:rsidR="00B86BBD" w:rsidRPr="000A4302" w:rsidRDefault="00000000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6BBD">
              <w:rPr>
                <w:rFonts w:ascii="Times New Roman" w:hAnsi="Times New Roman" w:cs="Times New Roman"/>
                <w:lang w:val="kk"/>
              </w:rPr>
              <w:lastRenderedPageBreak/>
              <w:t xml:space="preserve">Қазақстан Республикасының Көлік министрлігі, стандарттау жөніндегі техникалық </w:t>
            </w:r>
            <w:r w:rsidRPr="00B86BBD">
              <w:rPr>
                <w:rFonts w:ascii="Times New Roman" w:hAnsi="Times New Roman" w:cs="Times New Roman"/>
                <w:lang w:val="kk"/>
              </w:rPr>
              <w:lastRenderedPageBreak/>
              <w:t>комитеттер, аккредиттелген қауымдастықтар, аккредиттеу саласына сәйкес сәйкестікті растау жөніндегі органдар мен зертханалар, «Қазақстан Республикасының жол активтері сапасының ұлттық орталығы» ШЖҚ РМК, Сынақ зертханалары, сәйкестікті растау жөніндегі органдар, «ҚазжолҒЗИ» СЗ, «Асфальтбетон-1» ЖШС өнімдерін өндірушілер, «АБЗ-Бакад» ЖШС, «АДСК» ЖШС, «Ремдорстрой» ЖШС, «Алматы жолдары» ЖШС, «Көкшетау жолдары» ЖШС, «Гордорстрой» ЖШС, жол және құрылыс ғылыми-зерттеу институттары, жобалау институттары және т.б.</w:t>
            </w:r>
          </w:p>
        </w:tc>
      </w:tr>
    </w:tbl>
    <w:p w14:paraId="038A8A4C" w14:textId="77777777" w:rsidR="00DE40F8" w:rsidRPr="00DE40F8" w:rsidRDefault="00DE40F8" w:rsidP="00DE40F8">
      <w:pPr>
        <w:jc w:val="center"/>
        <w:rPr>
          <w:rFonts w:ascii="Times New Roman" w:hAnsi="Times New Roman" w:cs="Times New Roman"/>
          <w:b/>
          <w:bCs/>
        </w:rPr>
      </w:pPr>
    </w:p>
    <w:sectPr w:rsidR="00DE40F8" w:rsidRPr="00DE40F8" w:rsidSect="00765C88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87D"/>
    <w:rsid w:val="00020E5E"/>
    <w:rsid w:val="00055649"/>
    <w:rsid w:val="000761A0"/>
    <w:rsid w:val="000949FF"/>
    <w:rsid w:val="000A14DE"/>
    <w:rsid w:val="000A4302"/>
    <w:rsid w:val="000B3CB7"/>
    <w:rsid w:val="000E26D2"/>
    <w:rsid w:val="001136C6"/>
    <w:rsid w:val="00116902"/>
    <w:rsid w:val="00125FBE"/>
    <w:rsid w:val="001F640B"/>
    <w:rsid w:val="002336BF"/>
    <w:rsid w:val="002757CB"/>
    <w:rsid w:val="002C0BBE"/>
    <w:rsid w:val="0031195D"/>
    <w:rsid w:val="003275F2"/>
    <w:rsid w:val="00374E15"/>
    <w:rsid w:val="004D6541"/>
    <w:rsid w:val="004E2A72"/>
    <w:rsid w:val="0051692A"/>
    <w:rsid w:val="0056697F"/>
    <w:rsid w:val="005F1430"/>
    <w:rsid w:val="006454B2"/>
    <w:rsid w:val="00655E19"/>
    <w:rsid w:val="006A09F2"/>
    <w:rsid w:val="006A6ED2"/>
    <w:rsid w:val="007170A4"/>
    <w:rsid w:val="007346A5"/>
    <w:rsid w:val="00765C88"/>
    <w:rsid w:val="008C5871"/>
    <w:rsid w:val="008D7C33"/>
    <w:rsid w:val="009A3862"/>
    <w:rsid w:val="009F473A"/>
    <w:rsid w:val="009F7E56"/>
    <w:rsid w:val="00A27D38"/>
    <w:rsid w:val="00A60553"/>
    <w:rsid w:val="00B16377"/>
    <w:rsid w:val="00B51E25"/>
    <w:rsid w:val="00B86BBD"/>
    <w:rsid w:val="00C438AE"/>
    <w:rsid w:val="00D2387D"/>
    <w:rsid w:val="00D523A3"/>
    <w:rsid w:val="00D81792"/>
    <w:rsid w:val="00DE33AB"/>
    <w:rsid w:val="00DE40F8"/>
    <w:rsid w:val="00E7063B"/>
    <w:rsid w:val="00E841CB"/>
    <w:rsid w:val="00EF2BDF"/>
    <w:rsid w:val="00F90337"/>
    <w:rsid w:val="00FA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81D03"/>
  <w15:chartTrackingRefBased/>
  <w15:docId w15:val="{2F81F610-F456-49FE-8B94-55976628A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38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38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38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38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38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38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38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38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38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38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238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238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2387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2387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2387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2387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2387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2387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38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238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38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238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238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2387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2387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2387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238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2387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2387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DE40F8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4830</Words>
  <Characters>27534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Kravchenko</dc:creator>
  <cp:lastModifiedBy>Tatyana Kravchenko</cp:lastModifiedBy>
  <cp:revision>22</cp:revision>
  <dcterms:created xsi:type="dcterms:W3CDTF">2025-07-02T10:26:00Z</dcterms:created>
  <dcterms:modified xsi:type="dcterms:W3CDTF">2025-08-01T10:21:00Z</dcterms:modified>
</cp:coreProperties>
</file>